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AA2EF09" w14:textId="39B51A01" w:rsidR="00B16D9C" w:rsidRPr="00BE7EAF" w:rsidRDefault="00B16D9C" w:rsidP="00764F78">
      <w:pPr>
        <w:spacing w:line="360" w:lineRule="auto"/>
        <w:jc w:val="right"/>
        <w:rPr>
          <w:noProof/>
        </w:rPr>
      </w:pPr>
      <w:r w:rsidRPr="00BE7EAF">
        <w:rPr>
          <w:noProof/>
        </w:rPr>
        <w:t>Chris</w:t>
      </w:r>
      <w:r w:rsidR="00B55057">
        <w:rPr>
          <w:noProof/>
        </w:rPr>
        <w:t>topher</w:t>
      </w:r>
      <w:r w:rsidRPr="00BE7EAF">
        <w:rPr>
          <w:noProof/>
        </w:rPr>
        <w:t xml:space="preserve"> McIntosh</w:t>
      </w:r>
    </w:p>
    <w:p w14:paraId="67B8F82B" w14:textId="77777777" w:rsidR="00B16D9C" w:rsidRPr="00BE7EAF" w:rsidRDefault="00B16D9C" w:rsidP="00764F78">
      <w:pPr>
        <w:spacing w:line="360" w:lineRule="auto"/>
        <w:jc w:val="right"/>
        <w:rPr>
          <w:noProof/>
        </w:rPr>
      </w:pPr>
      <w:r w:rsidRPr="00BE7EAF">
        <w:rPr>
          <w:noProof/>
        </w:rPr>
        <w:t>Prof. H. Ramsey</w:t>
      </w:r>
    </w:p>
    <w:p w14:paraId="3E1589E6" w14:textId="77777777" w:rsidR="00B16D9C" w:rsidRPr="00BE7EAF" w:rsidRDefault="00B16D9C" w:rsidP="00764F78">
      <w:pPr>
        <w:spacing w:line="360" w:lineRule="auto"/>
        <w:jc w:val="right"/>
        <w:rPr>
          <w:noProof/>
        </w:rPr>
      </w:pPr>
      <w:r w:rsidRPr="00BE7EAF">
        <w:rPr>
          <w:noProof/>
        </w:rPr>
        <w:t>Writ 340 - 66805</w:t>
      </w:r>
    </w:p>
    <w:p w14:paraId="5B581532" w14:textId="0910D4FF" w:rsidR="00B16D9C" w:rsidRPr="00BE7EAF" w:rsidRDefault="00592B33" w:rsidP="00764F78">
      <w:pPr>
        <w:spacing w:line="360" w:lineRule="auto"/>
        <w:jc w:val="right"/>
        <w:rPr>
          <w:noProof/>
        </w:rPr>
      </w:pPr>
      <w:r>
        <w:rPr>
          <w:noProof/>
        </w:rPr>
        <w:t>4/30</w:t>
      </w:r>
      <w:r w:rsidR="00B16D9C" w:rsidRPr="00BE7EAF">
        <w:rPr>
          <w:noProof/>
        </w:rPr>
        <w:t>/2013</w:t>
      </w:r>
    </w:p>
    <w:p w14:paraId="607B14EC" w14:textId="293EEFF5" w:rsidR="00B16D9C" w:rsidRDefault="00C07F6E" w:rsidP="00631929">
      <w:pPr>
        <w:jc w:val="center"/>
        <w:rPr>
          <w:noProof/>
        </w:rPr>
      </w:pPr>
      <w:r>
        <w:rPr>
          <w:noProof/>
        </w:rPr>
        <w:t xml:space="preserve"> Flight</w:t>
      </w:r>
      <w:r w:rsidR="0010711A">
        <w:rPr>
          <w:noProof/>
        </w:rPr>
        <w:t xml:space="preserve"> in the</w:t>
      </w:r>
      <w:r w:rsidR="00C22CD6">
        <w:rPr>
          <w:noProof/>
        </w:rPr>
        <w:t xml:space="preserve"> </w:t>
      </w:r>
      <w:r w:rsidR="0010711A">
        <w:rPr>
          <w:noProof/>
        </w:rPr>
        <w:t>Ground Effect Zone</w:t>
      </w:r>
    </w:p>
    <w:p w14:paraId="2AE701D0" w14:textId="77777777" w:rsidR="00B55057" w:rsidRDefault="00B55057" w:rsidP="00631929">
      <w:pPr>
        <w:jc w:val="center"/>
        <w:rPr>
          <w:noProof/>
        </w:rPr>
      </w:pPr>
    </w:p>
    <w:p w14:paraId="799C41A0" w14:textId="3C4A047E" w:rsidR="00B55057" w:rsidRPr="006236A7" w:rsidRDefault="00B55057" w:rsidP="00B55057">
      <w:pPr>
        <w:spacing w:line="360" w:lineRule="auto"/>
        <w:rPr>
          <w:i/>
        </w:rPr>
      </w:pPr>
      <w:r w:rsidRPr="006236A7">
        <w:rPr>
          <w:i/>
        </w:rPr>
        <w:t>Heavy seabirds employ an energy saving mode of flight known as ground effect, but until fairly recently, craft designed to take advantage of this peculiar aerodynamic phenomenon have not been commercially viable. Ground effect refers to the increased lift and efficiency of a wing flying very close to the surface, and marine craft designed to fly in this zone are known as wing-in-ground effect vehicles (WIGs). First generation WIGs dating from the 1960s progressed only to prototype or limited production due to substantial design hurdles</w:t>
      </w:r>
      <w:r>
        <w:rPr>
          <w:i/>
        </w:rPr>
        <w:t>,</w:t>
      </w:r>
      <w:r w:rsidRPr="006236A7">
        <w:rPr>
          <w:i/>
        </w:rPr>
        <w:t xml:space="preserve"> including stability and the dual parameters of aerodynamic and hydrodynamic loads. Examples of the new generation of WIG designs are found in Russia, Australia, and South Korea, the latter boasting two companies with WIGs in production. The new g</w:t>
      </w:r>
      <w:r w:rsidR="001146A8">
        <w:rPr>
          <w:i/>
        </w:rPr>
        <w:t>eneration of WIG designs promises to serve</w:t>
      </w:r>
      <w:r w:rsidRPr="006236A7">
        <w:rPr>
          <w:i/>
        </w:rPr>
        <w:t xml:space="preserve"> the broad range of practical marine transport applications well suited to the technology. </w:t>
      </w:r>
    </w:p>
    <w:p w14:paraId="6CDE9053" w14:textId="77777777" w:rsidR="00B16D9C" w:rsidRPr="00BE7EAF" w:rsidRDefault="00B16D9C" w:rsidP="00631929">
      <w:pPr>
        <w:rPr>
          <w:noProof/>
        </w:rPr>
      </w:pPr>
      <w:r w:rsidRPr="00BE7EAF">
        <w:rPr>
          <w:noProof/>
        </w:rPr>
        <w:tab/>
      </w:r>
    </w:p>
    <w:p w14:paraId="201896AF" w14:textId="77777777" w:rsidR="00973760" w:rsidRDefault="00685623" w:rsidP="00685623">
      <w:pPr>
        <w:spacing w:line="480" w:lineRule="auto"/>
        <w:rPr>
          <w:noProof/>
        </w:rPr>
      </w:pPr>
      <w:r>
        <w:rPr>
          <w:noProof/>
        </w:rPr>
        <w:tab/>
      </w:r>
      <w:r w:rsidR="00B16D9C" w:rsidRPr="00BE7EAF">
        <w:rPr>
          <w:noProof/>
        </w:rPr>
        <w:t>Is energy saving flight just for the birds? Heavy birds conserve energy by flying just above the water’s surface. There the Albatross and Pelican, for example, take advantage of a peculiar aerodynamic phenomenon, known as ground effect, that increases the</w:t>
      </w:r>
      <w:r w:rsidR="00C22CD6">
        <w:rPr>
          <w:noProof/>
        </w:rPr>
        <w:t>ir</w:t>
      </w:r>
      <w:r w:rsidR="00B16D9C" w:rsidRPr="00BE7EAF">
        <w:rPr>
          <w:noProof/>
        </w:rPr>
        <w:t xml:space="preserve"> </w:t>
      </w:r>
      <w:r w:rsidR="00C22CD6">
        <w:rPr>
          <w:noProof/>
        </w:rPr>
        <w:t xml:space="preserve">wings' </w:t>
      </w:r>
      <w:r w:rsidR="00B16D9C" w:rsidRPr="00BE7EAF">
        <w:rPr>
          <w:noProof/>
        </w:rPr>
        <w:t xml:space="preserve">lift and efficiency </w:t>
      </w:r>
      <w:r w:rsidR="00B16D9C" w:rsidRPr="009A3DEF">
        <w:t>[1]</w:t>
      </w:r>
      <w:r w:rsidR="004D17AC">
        <w:t xml:space="preserve"> [Fig.1]</w:t>
      </w:r>
      <w:r w:rsidR="00B16D9C" w:rsidRPr="009A3DEF">
        <w:t>.</w:t>
      </w:r>
      <w:r w:rsidR="00B16D9C" w:rsidRPr="00BE7EAF">
        <w:rPr>
          <w:noProof/>
        </w:rPr>
        <w:t xml:space="preserve"> Aircraft pilots commonly experience </w:t>
      </w:r>
      <w:r>
        <w:rPr>
          <w:noProof/>
        </w:rPr>
        <w:t>gr</w:t>
      </w:r>
      <w:r w:rsidR="00B16D9C" w:rsidRPr="00BE7EAF">
        <w:rPr>
          <w:noProof/>
        </w:rPr>
        <w:t>ound effect just before touch-</w:t>
      </w:r>
    </w:p>
    <w:p w14:paraId="2C3D8EF9" w14:textId="6A598ABE" w:rsidR="00685623" w:rsidRDefault="00B608C4" w:rsidP="00973760">
      <w:pPr>
        <w:spacing w:line="480" w:lineRule="auto"/>
        <w:jc w:val="center"/>
        <w:rPr>
          <w:noProof/>
        </w:rPr>
      </w:pPr>
      <w:r>
        <w:rPr>
          <w:noProof/>
        </w:rPr>
        <w:pict w14:anchorId="79B52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3pt">
            <v:imagedata r:id="rId8" o:title="Three_pelicans"/>
          </v:shape>
        </w:pict>
      </w:r>
    </w:p>
    <w:p w14:paraId="3E1B43B3" w14:textId="50A2C1A5" w:rsidR="004D17AC" w:rsidRDefault="001C767E" w:rsidP="00973760">
      <w:pPr>
        <w:spacing w:line="480" w:lineRule="auto"/>
        <w:jc w:val="center"/>
        <w:rPr>
          <w:noProof/>
        </w:rPr>
      </w:pPr>
      <w:r>
        <w:rPr>
          <w:noProof/>
        </w:rPr>
        <w:t>Fig. 1. Pelicans</w:t>
      </w:r>
      <w:r w:rsidR="008F4C21">
        <w:rPr>
          <w:noProof/>
        </w:rPr>
        <w:t xml:space="preserve"> flying in ground effect [2]</w:t>
      </w:r>
    </w:p>
    <w:p w14:paraId="3153C441" w14:textId="37D438DF" w:rsidR="00B16D9C" w:rsidRPr="00BE7EAF" w:rsidRDefault="00B16D9C" w:rsidP="002013FB">
      <w:pPr>
        <w:spacing w:line="480" w:lineRule="auto"/>
        <w:rPr>
          <w:noProof/>
        </w:rPr>
      </w:pPr>
      <w:r w:rsidRPr="00BE7EAF">
        <w:rPr>
          <w:noProof/>
        </w:rPr>
        <w:lastRenderedPageBreak/>
        <w:t xml:space="preserve">down, feeling the added lift </w:t>
      </w:r>
      <w:r w:rsidR="00A5201E">
        <w:rPr>
          <w:noProof/>
        </w:rPr>
        <w:t>pushing the plane up</w:t>
      </w:r>
      <w:r w:rsidRPr="00BE7EAF">
        <w:rPr>
          <w:noProof/>
        </w:rPr>
        <w:t xml:space="preserve"> until the effect diminishes with slower </w:t>
      </w:r>
      <w:r w:rsidR="001146A8">
        <w:rPr>
          <w:noProof/>
        </w:rPr>
        <w:t>speed [3</w:t>
      </w:r>
      <w:r w:rsidRPr="009A3DEF">
        <w:rPr>
          <w:noProof/>
        </w:rPr>
        <w:t>]</w:t>
      </w:r>
      <w:r w:rsidR="001146A8">
        <w:rPr>
          <w:noProof/>
        </w:rPr>
        <w:t>, [4</w:t>
      </w:r>
      <w:r w:rsidR="00C73BAB">
        <w:rPr>
          <w:noProof/>
        </w:rPr>
        <w:t>]</w:t>
      </w:r>
      <w:r w:rsidRPr="009A3DEF">
        <w:rPr>
          <w:noProof/>
        </w:rPr>
        <w:t>.</w:t>
      </w:r>
      <w:r w:rsidRPr="00BE7EAF">
        <w:rPr>
          <w:noProof/>
        </w:rPr>
        <w:t xml:space="preserve"> </w:t>
      </w:r>
      <w:r w:rsidR="00703BFE">
        <w:rPr>
          <w:noProof/>
        </w:rPr>
        <w:t>This flight dynamic has intrigued</w:t>
      </w:r>
      <w:r w:rsidRPr="00BE7EAF">
        <w:rPr>
          <w:noProof/>
        </w:rPr>
        <w:t xml:space="preserve"> creative minds for some time</w:t>
      </w:r>
      <w:r w:rsidR="00B90780">
        <w:rPr>
          <w:noProof/>
        </w:rPr>
        <w:t>, because marine</w:t>
      </w:r>
      <w:r w:rsidR="00703BFE">
        <w:rPr>
          <w:noProof/>
        </w:rPr>
        <w:t xml:space="preserve"> </w:t>
      </w:r>
      <w:r w:rsidRPr="00BE7EAF">
        <w:rPr>
          <w:noProof/>
        </w:rPr>
        <w:t xml:space="preserve">craft </w:t>
      </w:r>
      <w:r w:rsidR="00B90780">
        <w:rPr>
          <w:noProof/>
        </w:rPr>
        <w:t xml:space="preserve">capturing the </w:t>
      </w:r>
      <w:r w:rsidR="00BA47C0">
        <w:rPr>
          <w:noProof/>
        </w:rPr>
        <w:t>effi</w:t>
      </w:r>
      <w:r w:rsidR="00B90780">
        <w:rPr>
          <w:noProof/>
        </w:rPr>
        <w:t xml:space="preserve">ciency of </w:t>
      </w:r>
      <w:r w:rsidRPr="00BE7EAF">
        <w:rPr>
          <w:noProof/>
        </w:rPr>
        <w:t>fly</w:t>
      </w:r>
      <w:r w:rsidR="00BA47C0">
        <w:rPr>
          <w:noProof/>
        </w:rPr>
        <w:t>ing</w:t>
      </w:r>
      <w:r w:rsidRPr="00BE7EAF">
        <w:rPr>
          <w:noProof/>
        </w:rPr>
        <w:t xml:space="preserve"> in ground effect</w:t>
      </w:r>
      <w:r w:rsidR="003723C0">
        <w:rPr>
          <w:noProof/>
        </w:rPr>
        <w:t xml:space="preserve"> c</w:t>
      </w:r>
      <w:r w:rsidR="00B90780">
        <w:rPr>
          <w:noProof/>
        </w:rPr>
        <w:t xml:space="preserve">ould be </w:t>
      </w:r>
      <w:r w:rsidRPr="00BE7EAF">
        <w:rPr>
          <w:noProof/>
        </w:rPr>
        <w:t>fast</w:t>
      </w:r>
      <w:r w:rsidR="00703BFE">
        <w:rPr>
          <w:noProof/>
        </w:rPr>
        <w:t xml:space="preserve"> and</w:t>
      </w:r>
      <w:r w:rsidR="00BA47C0">
        <w:rPr>
          <w:noProof/>
        </w:rPr>
        <w:t xml:space="preserve"> cost effective</w:t>
      </w:r>
      <w:r w:rsidR="00B90780">
        <w:rPr>
          <w:noProof/>
        </w:rPr>
        <w:t>. Researched since the 1960s, t</w:t>
      </w:r>
      <w:r w:rsidRPr="00BE7EAF">
        <w:rPr>
          <w:noProof/>
        </w:rPr>
        <w:t>hese craft are known as ground effect or wing-in-ground effect vehicles (WIGs</w:t>
      </w:r>
      <w:r w:rsidRPr="00897BB4">
        <w:rPr>
          <w:noProof/>
        </w:rPr>
        <w:t>)</w:t>
      </w:r>
      <w:r w:rsidR="00897BB4">
        <w:rPr>
          <w:noProof/>
        </w:rPr>
        <w:t xml:space="preserve"> </w:t>
      </w:r>
      <w:r w:rsidRPr="00897BB4">
        <w:rPr>
          <w:noProof/>
        </w:rPr>
        <w:t>[</w:t>
      </w:r>
      <w:r w:rsidR="001146A8">
        <w:rPr>
          <w:noProof/>
        </w:rPr>
        <w:t>5</w:t>
      </w:r>
      <w:r w:rsidRPr="00BE7EAF">
        <w:rPr>
          <w:noProof/>
        </w:rPr>
        <w:t>]. In contrast to fi</w:t>
      </w:r>
      <w:r w:rsidR="00E435A8">
        <w:rPr>
          <w:noProof/>
        </w:rPr>
        <w:t xml:space="preserve">rst generation WIG designs that </w:t>
      </w:r>
      <w:r w:rsidR="00CB32C1">
        <w:rPr>
          <w:noProof/>
        </w:rPr>
        <w:t>progressed only to prototype or limited production,</w:t>
      </w:r>
      <w:r w:rsidRPr="00BE7EAF">
        <w:rPr>
          <w:noProof/>
        </w:rPr>
        <w:t xml:space="preserve"> current trends in the design of ground effect vehicles point to a promising future for the technology.</w:t>
      </w:r>
    </w:p>
    <w:p w14:paraId="340E35E6" w14:textId="5EE46D3E" w:rsidR="00DE6DF3" w:rsidRPr="007F63A7" w:rsidRDefault="00B16D9C" w:rsidP="002013FB">
      <w:pPr>
        <w:spacing w:line="480" w:lineRule="auto"/>
        <w:rPr>
          <w:noProof/>
        </w:rPr>
      </w:pPr>
      <w:r w:rsidRPr="00BE7EAF">
        <w:rPr>
          <w:noProof/>
        </w:rPr>
        <w:tab/>
        <w:t>The phenomenon of ground effect is highly compl</w:t>
      </w:r>
      <w:r w:rsidR="00897BB4">
        <w:rPr>
          <w:noProof/>
        </w:rPr>
        <w:t xml:space="preserve">icated. </w:t>
      </w:r>
      <w:r w:rsidR="00E1674D">
        <w:rPr>
          <w:noProof/>
        </w:rPr>
        <w:t>D</w:t>
      </w:r>
      <w:r w:rsidRPr="00BE7EAF">
        <w:rPr>
          <w:noProof/>
        </w:rPr>
        <w:t>uring gr</w:t>
      </w:r>
      <w:r w:rsidR="00897BB4">
        <w:rPr>
          <w:noProof/>
        </w:rPr>
        <w:t>ound effect</w:t>
      </w:r>
      <w:r w:rsidR="00E1674D">
        <w:rPr>
          <w:noProof/>
        </w:rPr>
        <w:t>,</w:t>
      </w:r>
      <w:r w:rsidR="00897BB4">
        <w:rPr>
          <w:noProof/>
        </w:rPr>
        <w:t xml:space="preserve"> air, wing and surface</w:t>
      </w:r>
      <w:r w:rsidRPr="00BE7EAF">
        <w:rPr>
          <w:noProof/>
        </w:rPr>
        <w:t xml:space="preserve"> interact in complex ways that increase the lift of the wing and reduce the drag that is always a byproduct of creating lift </w:t>
      </w:r>
      <w:r w:rsidR="001146A8">
        <w:rPr>
          <w:noProof/>
        </w:rPr>
        <w:t>[4</w:t>
      </w:r>
      <w:r w:rsidR="00897BB4" w:rsidRPr="00897BB4">
        <w:rPr>
          <w:noProof/>
        </w:rPr>
        <w:t>]</w:t>
      </w:r>
      <w:r w:rsidR="008C0309">
        <w:rPr>
          <w:noProof/>
        </w:rPr>
        <w:t>,</w:t>
      </w:r>
      <w:r w:rsidR="001146A8">
        <w:rPr>
          <w:noProof/>
        </w:rPr>
        <w:t xml:space="preserve"> [6</w:t>
      </w:r>
      <w:r w:rsidR="00897BB4" w:rsidRPr="00897BB4">
        <w:rPr>
          <w:noProof/>
        </w:rPr>
        <w:t>]</w:t>
      </w:r>
      <w:r w:rsidRPr="00BE7EAF">
        <w:rPr>
          <w:noProof/>
        </w:rPr>
        <w:t xml:space="preserve">. </w:t>
      </w:r>
      <w:r w:rsidR="00E1674D">
        <w:rPr>
          <w:noProof/>
        </w:rPr>
        <w:t>Close proximity to the</w:t>
      </w:r>
      <w:r w:rsidR="00494B99">
        <w:rPr>
          <w:noProof/>
        </w:rPr>
        <w:t xml:space="preserve"> surface interferes with the usual airflow patterns around the wing in two major ways. </w:t>
      </w:r>
      <w:r w:rsidR="00494B99" w:rsidRPr="007F63A7">
        <w:rPr>
          <w:noProof/>
        </w:rPr>
        <w:t>First, air between the low flying wing and the ground becomes compressed. As a result, pressure increases on the wing's underside and creates an increase in lift</w:t>
      </w:r>
      <w:r w:rsidR="001146A8">
        <w:rPr>
          <w:noProof/>
        </w:rPr>
        <w:t xml:space="preserve"> [3], [4</w:t>
      </w:r>
      <w:r w:rsidR="00AB32DF" w:rsidRPr="007F63A7">
        <w:rPr>
          <w:noProof/>
        </w:rPr>
        <w:t>]</w:t>
      </w:r>
      <w:r w:rsidR="00494B99" w:rsidRPr="007F63A7">
        <w:rPr>
          <w:noProof/>
        </w:rPr>
        <w:t xml:space="preserve">. Second, </w:t>
      </w:r>
      <w:r w:rsidR="00DE6DF3" w:rsidRPr="007F63A7">
        <w:rPr>
          <w:noProof/>
        </w:rPr>
        <w:t xml:space="preserve">the ground </w:t>
      </w:r>
      <w:r w:rsidR="00AB32DF" w:rsidRPr="007F63A7">
        <w:rPr>
          <w:noProof/>
        </w:rPr>
        <w:t xml:space="preserve">blocks </w:t>
      </w:r>
      <w:r w:rsidR="00DE6DF3" w:rsidRPr="007F63A7">
        <w:rPr>
          <w:noProof/>
        </w:rPr>
        <w:t xml:space="preserve">the </w:t>
      </w:r>
      <w:r w:rsidR="00494B99" w:rsidRPr="007F63A7">
        <w:rPr>
          <w:noProof/>
        </w:rPr>
        <w:t>wingtip vor</w:t>
      </w:r>
      <w:r w:rsidR="00DE6DF3" w:rsidRPr="007F63A7">
        <w:rPr>
          <w:noProof/>
        </w:rPr>
        <w:t>tices that during</w:t>
      </w:r>
      <w:r w:rsidR="00096855">
        <w:rPr>
          <w:noProof/>
        </w:rPr>
        <w:t xml:space="preserve"> normal flight at altitude</w:t>
      </w:r>
      <w:r w:rsidR="00DE6DF3" w:rsidRPr="007F63A7">
        <w:rPr>
          <w:noProof/>
        </w:rPr>
        <w:t xml:space="preserve"> produce a form of dra</w:t>
      </w:r>
      <w:r w:rsidR="0084059D">
        <w:rPr>
          <w:noProof/>
        </w:rPr>
        <w:t>g</w:t>
      </w:r>
      <w:r w:rsidR="00DE6DF3" w:rsidRPr="007F63A7">
        <w:rPr>
          <w:noProof/>
        </w:rPr>
        <w:t xml:space="preserve"> called induced drag</w:t>
      </w:r>
      <w:r w:rsidR="001146A8">
        <w:rPr>
          <w:noProof/>
        </w:rPr>
        <w:t xml:space="preserve"> [3</w:t>
      </w:r>
      <w:r w:rsidR="00AB32DF" w:rsidRPr="007F63A7">
        <w:rPr>
          <w:noProof/>
        </w:rPr>
        <w:t>]</w:t>
      </w:r>
      <w:r w:rsidR="00DE6DF3" w:rsidRPr="007F63A7">
        <w:rPr>
          <w:noProof/>
        </w:rPr>
        <w:t>. Consequently less drag is produced</w:t>
      </w:r>
      <w:r w:rsidR="001146A8">
        <w:rPr>
          <w:noProof/>
        </w:rPr>
        <w:t xml:space="preserve"> (Fig. 2</w:t>
      </w:r>
      <w:r w:rsidR="00AB32DF" w:rsidRPr="007F63A7">
        <w:rPr>
          <w:noProof/>
        </w:rPr>
        <w:t>)</w:t>
      </w:r>
      <w:r w:rsidR="00DE6DF3" w:rsidRPr="007F63A7">
        <w:rPr>
          <w:noProof/>
        </w:rPr>
        <w:t>.</w:t>
      </w:r>
    </w:p>
    <w:p w14:paraId="06D5D018" w14:textId="6DCE73EE" w:rsidR="007B552D" w:rsidRPr="007F63A7" w:rsidRDefault="007B552D" w:rsidP="007B552D">
      <w:pPr>
        <w:widowControl w:val="0"/>
        <w:autoSpaceDE w:val="0"/>
        <w:autoSpaceDN w:val="0"/>
        <w:adjustRightInd w:val="0"/>
        <w:rPr>
          <w:b/>
          <w:color w:val="FF0000"/>
        </w:rPr>
      </w:pPr>
      <w:r w:rsidRPr="007F63A7">
        <w:rPr>
          <w:rFonts w:ascii="Arial" w:hAnsi="Arial" w:cs="Arial"/>
          <w:b/>
          <w:color w:val="FF0000"/>
        </w:rPr>
        <w:tab/>
      </w:r>
      <w:r w:rsidRPr="007F63A7">
        <w:rPr>
          <w:rFonts w:ascii="Arial" w:hAnsi="Arial" w:cs="Arial"/>
          <w:b/>
          <w:color w:val="FF0000"/>
        </w:rPr>
        <w:tab/>
      </w:r>
      <w:r w:rsidRPr="007F63A7">
        <w:rPr>
          <w:rFonts w:ascii="Arial" w:hAnsi="Arial" w:cs="Arial"/>
          <w:b/>
          <w:color w:val="FF0000"/>
        </w:rPr>
        <w:tab/>
      </w:r>
      <w:r w:rsidRPr="007F63A7">
        <w:rPr>
          <w:rFonts w:ascii="Arial" w:hAnsi="Arial" w:cs="Arial"/>
          <w:b/>
          <w:color w:val="FF0000"/>
        </w:rPr>
        <w:tab/>
      </w:r>
      <w:r w:rsidRPr="007F63A7">
        <w:rPr>
          <w:b/>
          <w:color w:val="FF0000"/>
        </w:rPr>
        <w:fldChar w:fldCharType="begin"/>
      </w:r>
      <w:r w:rsidRPr="007F63A7">
        <w:rPr>
          <w:b/>
          <w:color w:val="FF0000"/>
        </w:rPr>
        <w:instrText>HYPERLINK "http://seaeagleinternational.com/about-wig/what-are-sea-skimmers/attachment/ground-effect-diagram/"</w:instrText>
      </w:r>
      <w:r w:rsidRPr="007F63A7">
        <w:rPr>
          <w:b/>
          <w:color w:val="FF0000"/>
        </w:rPr>
        <w:fldChar w:fldCharType="separate"/>
      </w:r>
      <w:r w:rsidR="00B608C4">
        <w:rPr>
          <w:b/>
          <w:color w:val="FF0000"/>
        </w:rPr>
        <w:pict w14:anchorId="301E2AD5">
          <v:shape id="_x0000_i1026" type="#_x0000_t75" style="width:172pt;height:274pt">
            <v:imagedata r:id="rId9" o:title=""/>
          </v:shape>
        </w:pict>
      </w:r>
    </w:p>
    <w:p w14:paraId="6509C987" w14:textId="15DE805E" w:rsidR="00DE6DF3" w:rsidRDefault="007B552D" w:rsidP="007B552D">
      <w:pPr>
        <w:spacing w:line="480" w:lineRule="auto"/>
        <w:jc w:val="center"/>
        <w:rPr>
          <w:color w:val="5D5D5D"/>
        </w:rPr>
      </w:pPr>
      <w:r w:rsidRPr="007F63A7">
        <w:rPr>
          <w:b/>
          <w:color w:val="FF0000"/>
        </w:rPr>
        <w:fldChar w:fldCharType="end"/>
      </w:r>
      <w:r w:rsidR="001146A8">
        <w:t>Fig. 2</w:t>
      </w:r>
      <w:r w:rsidRPr="007B552D">
        <w:t>. Ground effect interferes with wingtip vortices and reduces induced drag [</w:t>
      </w:r>
      <w:r w:rsidR="001146A8">
        <w:t>7</w:t>
      </w:r>
      <w:r>
        <w:rPr>
          <w:color w:val="5D5D5D"/>
        </w:rPr>
        <w:t>].</w:t>
      </w:r>
    </w:p>
    <w:p w14:paraId="759CAE14" w14:textId="13EF1A7E" w:rsidR="00B16D9C" w:rsidRPr="00BE7EAF" w:rsidRDefault="00DE6DF3" w:rsidP="002013FB">
      <w:pPr>
        <w:spacing w:line="480" w:lineRule="auto"/>
        <w:rPr>
          <w:noProof/>
        </w:rPr>
      </w:pPr>
      <w:r>
        <w:rPr>
          <w:noProof/>
        </w:rPr>
        <w:tab/>
        <w:t>T</w:t>
      </w:r>
      <w:r w:rsidR="00B16D9C" w:rsidRPr="00BE7EAF">
        <w:rPr>
          <w:noProof/>
        </w:rPr>
        <w:t>his interaction</w:t>
      </w:r>
      <w:r>
        <w:rPr>
          <w:noProof/>
        </w:rPr>
        <w:t xml:space="preserve"> of wing, surface and air increases</w:t>
      </w:r>
      <w:r w:rsidR="00B16D9C" w:rsidRPr="00BE7EAF">
        <w:rPr>
          <w:noProof/>
        </w:rPr>
        <w:t xml:space="preserve"> aerodynamic efficiency, expressed as a high ratio of lift to drag</w:t>
      </w:r>
      <w:r w:rsidR="00EF61B0">
        <w:rPr>
          <w:noProof/>
        </w:rPr>
        <w:t xml:space="preserve"> [8</w:t>
      </w:r>
      <w:r w:rsidR="00D446E3">
        <w:rPr>
          <w:noProof/>
        </w:rPr>
        <w:t>]</w:t>
      </w:r>
      <w:r w:rsidR="00B16D9C" w:rsidRPr="00BE7EAF">
        <w:rPr>
          <w:noProof/>
        </w:rPr>
        <w:t xml:space="preserve">. </w:t>
      </w:r>
      <w:r w:rsidR="00D446E3">
        <w:rPr>
          <w:noProof/>
        </w:rPr>
        <w:t>I</w:t>
      </w:r>
      <w:r w:rsidR="00897BB4">
        <w:rPr>
          <w:noProof/>
        </w:rPr>
        <w:t>ncreased efficiency</w:t>
      </w:r>
      <w:r w:rsidR="00B16D9C" w:rsidRPr="00BE7EAF">
        <w:rPr>
          <w:noProof/>
        </w:rPr>
        <w:t xml:space="preserve"> </w:t>
      </w:r>
      <w:r w:rsidR="00D446E3">
        <w:rPr>
          <w:noProof/>
        </w:rPr>
        <w:t>means the ability to</w:t>
      </w:r>
      <w:r w:rsidR="00B16D9C" w:rsidRPr="00BE7EAF">
        <w:rPr>
          <w:noProof/>
        </w:rPr>
        <w:t xml:space="preserve"> carry more weight, </w:t>
      </w:r>
      <w:r w:rsidR="00E435A8">
        <w:rPr>
          <w:noProof/>
        </w:rPr>
        <w:t>or</w:t>
      </w:r>
      <w:r w:rsidR="00B16D9C" w:rsidRPr="00BE7EAF">
        <w:rPr>
          <w:noProof/>
        </w:rPr>
        <w:t xml:space="preserve"> payload, and burn less fuel than other aircraft </w:t>
      </w:r>
      <w:r w:rsidR="00EF61B0">
        <w:rPr>
          <w:noProof/>
        </w:rPr>
        <w:t>[8</w:t>
      </w:r>
      <w:r w:rsidR="00B16D9C" w:rsidRPr="00897BB4">
        <w:rPr>
          <w:noProof/>
        </w:rPr>
        <w:t>]</w:t>
      </w:r>
      <w:r w:rsidR="00096855">
        <w:rPr>
          <w:noProof/>
        </w:rPr>
        <w:t xml:space="preserve">. </w:t>
      </w:r>
      <w:r w:rsidR="00B16D9C" w:rsidRPr="00BE7EAF">
        <w:rPr>
          <w:noProof/>
        </w:rPr>
        <w:t>WIGs</w:t>
      </w:r>
      <w:r w:rsidR="00AA00CA">
        <w:rPr>
          <w:noProof/>
        </w:rPr>
        <w:t xml:space="preserve"> are designed to fly within this efficient </w:t>
      </w:r>
      <w:r w:rsidR="00B16D9C" w:rsidRPr="00BE7EAF">
        <w:rPr>
          <w:noProof/>
        </w:rPr>
        <w:t>ground effect zone</w:t>
      </w:r>
      <w:r w:rsidR="00D446E3">
        <w:rPr>
          <w:noProof/>
        </w:rPr>
        <w:t xml:space="preserve">, limited to </w:t>
      </w:r>
      <w:r w:rsidR="00B16D9C" w:rsidRPr="00BE7EAF">
        <w:rPr>
          <w:noProof/>
        </w:rPr>
        <w:t xml:space="preserve">a </w:t>
      </w:r>
      <w:r w:rsidR="00AA00CA">
        <w:rPr>
          <w:noProof/>
        </w:rPr>
        <w:t>height that</w:t>
      </w:r>
      <w:r w:rsidR="006A12B3">
        <w:rPr>
          <w:noProof/>
        </w:rPr>
        <w:t xml:space="preserve"> is </w:t>
      </w:r>
      <w:r w:rsidR="00AA00CA">
        <w:rPr>
          <w:noProof/>
        </w:rPr>
        <w:t>equal to or less than</w:t>
      </w:r>
      <w:r w:rsidR="00B16D9C" w:rsidRPr="00BE7EAF">
        <w:rPr>
          <w:noProof/>
        </w:rPr>
        <w:t xml:space="preserve"> their wingspan </w:t>
      </w:r>
      <w:r w:rsidR="00EF61B0">
        <w:rPr>
          <w:noProof/>
        </w:rPr>
        <w:t>[6</w:t>
      </w:r>
      <w:r w:rsidR="00897BB4">
        <w:rPr>
          <w:noProof/>
        </w:rPr>
        <w:t>]</w:t>
      </w:r>
      <w:r w:rsidR="00B16D9C" w:rsidRPr="00BE7EAF">
        <w:rPr>
          <w:noProof/>
        </w:rPr>
        <w:t xml:space="preserve">. </w:t>
      </w:r>
      <w:r w:rsidR="00096855">
        <w:rPr>
          <w:noProof/>
        </w:rPr>
        <w:t>The target altitude is less th</w:t>
      </w:r>
      <w:r w:rsidR="00530859">
        <w:rPr>
          <w:noProof/>
        </w:rPr>
        <w:t>an one-half of wingspan, where gains in aerodynamic efficiency are significant</w:t>
      </w:r>
      <w:r w:rsidR="00E76965">
        <w:rPr>
          <w:noProof/>
        </w:rPr>
        <w:t xml:space="preserve"> </w:t>
      </w:r>
      <w:r w:rsidR="00897BB4">
        <w:rPr>
          <w:noProof/>
        </w:rPr>
        <w:t xml:space="preserve">[1]. </w:t>
      </w:r>
      <w:r w:rsidR="001331CE">
        <w:rPr>
          <w:noProof/>
        </w:rPr>
        <w:t xml:space="preserve">Thus WIGs, </w:t>
      </w:r>
      <w:r w:rsidR="00E76965">
        <w:rPr>
          <w:noProof/>
        </w:rPr>
        <w:t>designed for</w:t>
      </w:r>
      <w:r w:rsidR="00B16D9C" w:rsidRPr="00BE7EAF">
        <w:rPr>
          <w:noProof/>
        </w:rPr>
        <w:t xml:space="preserve"> their unique </w:t>
      </w:r>
      <w:r w:rsidR="0079637E">
        <w:rPr>
          <w:noProof/>
        </w:rPr>
        <w:t>environment</w:t>
      </w:r>
      <w:r w:rsidR="00B16D9C" w:rsidRPr="00BE7EAF">
        <w:rPr>
          <w:noProof/>
        </w:rPr>
        <w:t xml:space="preserve">, </w:t>
      </w:r>
      <w:r w:rsidR="007F63A7">
        <w:rPr>
          <w:noProof/>
        </w:rPr>
        <w:t>potentially</w:t>
      </w:r>
      <w:r w:rsidR="00293701">
        <w:rPr>
          <w:noProof/>
        </w:rPr>
        <w:t xml:space="preserve"> </w:t>
      </w:r>
      <w:r w:rsidR="00530859">
        <w:rPr>
          <w:noProof/>
        </w:rPr>
        <w:t>offer competiti</w:t>
      </w:r>
      <w:r w:rsidR="00B16D9C" w:rsidRPr="00BE7EAF">
        <w:rPr>
          <w:noProof/>
        </w:rPr>
        <w:t>ve marine freight and passenger capacities at aviation speeds.</w:t>
      </w:r>
    </w:p>
    <w:p w14:paraId="39B2524C" w14:textId="283FE64E" w:rsidR="00397803" w:rsidRDefault="00B16D9C" w:rsidP="002013FB">
      <w:pPr>
        <w:spacing w:line="480" w:lineRule="auto"/>
        <w:ind w:firstLine="720"/>
        <w:rPr>
          <w:noProof/>
        </w:rPr>
      </w:pPr>
      <w:r w:rsidRPr="00BE7EAF">
        <w:rPr>
          <w:noProof/>
        </w:rPr>
        <w:t>This concept was the focus of pioneering Russian inventors who developed WIG models</w:t>
      </w:r>
      <w:r w:rsidR="00E435A8">
        <w:rPr>
          <w:noProof/>
        </w:rPr>
        <w:t>, called ekranoplans,</w:t>
      </w:r>
      <w:r w:rsidRPr="00BE7EAF">
        <w:rPr>
          <w:noProof/>
        </w:rPr>
        <w:t xml:space="preserve"> for</w:t>
      </w:r>
      <w:r w:rsidR="0079637E">
        <w:rPr>
          <w:noProof/>
        </w:rPr>
        <w:t xml:space="preserve"> high speed militar</w:t>
      </w:r>
      <w:r w:rsidR="00E435A8">
        <w:rPr>
          <w:noProof/>
        </w:rPr>
        <w:t xml:space="preserve">y transport. </w:t>
      </w:r>
      <w:r w:rsidR="00B90780">
        <w:rPr>
          <w:noProof/>
        </w:rPr>
        <w:t>Perhaps the most famous ekranoplan</w:t>
      </w:r>
      <w:r w:rsidRPr="00BE7EAF">
        <w:rPr>
          <w:noProof/>
        </w:rPr>
        <w:t xml:space="preserve"> was the top secret Russian military craft discovered in the 1970s via NATO satellite. NATO referred to the ma</w:t>
      </w:r>
      <w:r w:rsidR="007F63A7">
        <w:rPr>
          <w:noProof/>
        </w:rPr>
        <w:t>mmoth craft</w:t>
      </w:r>
      <w:r w:rsidR="00E76965">
        <w:rPr>
          <w:noProof/>
        </w:rPr>
        <w:t xml:space="preserve"> as the “Caspian Sea Monster</w:t>
      </w:r>
      <w:r w:rsidRPr="00BE7EAF">
        <w:rPr>
          <w:noProof/>
        </w:rPr>
        <w:t>”</w:t>
      </w:r>
      <w:r w:rsidR="00EF61B0">
        <w:rPr>
          <w:noProof/>
        </w:rPr>
        <w:t xml:space="preserve"> [3</w:t>
      </w:r>
      <w:r w:rsidR="00E76965">
        <w:rPr>
          <w:noProof/>
        </w:rPr>
        <w:t>]</w:t>
      </w:r>
      <w:r w:rsidR="00397803">
        <w:rPr>
          <w:noProof/>
        </w:rPr>
        <w:t>[</w:t>
      </w:r>
      <w:r w:rsidR="00EF61B0">
        <w:rPr>
          <w:noProof/>
        </w:rPr>
        <w:t>Fig. 3</w:t>
      </w:r>
      <w:r w:rsidR="00397803">
        <w:rPr>
          <w:noProof/>
        </w:rPr>
        <w:t>]</w:t>
      </w:r>
      <w:r w:rsidR="00E76965">
        <w:rPr>
          <w:noProof/>
        </w:rPr>
        <w:t>.</w:t>
      </w:r>
      <w:r w:rsidRPr="00BE7EAF">
        <w:rPr>
          <w:noProof/>
        </w:rPr>
        <w:t xml:space="preserve"> Twice the size of a Boeing 747 airliner, </w:t>
      </w:r>
    </w:p>
    <w:p w14:paraId="2D053E45" w14:textId="3ED0B445" w:rsidR="00397803" w:rsidRDefault="00B608C4" w:rsidP="00397803">
      <w:pPr>
        <w:spacing w:line="480" w:lineRule="auto"/>
        <w:ind w:firstLine="720"/>
        <w:jc w:val="center"/>
      </w:pPr>
      <w:r>
        <w:rPr>
          <w:noProof/>
        </w:rPr>
        <w:pict w14:anchorId="56D6BC83">
          <v:shapetype id="_x0000_t202" coordsize="21600,21600" o:spt="202" path="m0,0l0,21600,21600,21600,21600,0xe">
            <v:stroke joinstyle="miter"/>
            <v:path gradientshapeok="t" o:connecttype="rect"/>
          </v:shapetype>
          <v:shape id="_x0000_s1073" type="#_x0000_t202" style="position:absolute;left:0;text-align:left;margin-left:148.05pt;margin-top:130.4pt;width:198pt;height:27pt;z-index:251669504;mso-wrap-edited:f" wrapcoords="0 0 21600 0 21600 21600 0 21600 0 0" filled="f" stroked="f">
            <v:fill o:detectmouseclick="t"/>
            <v:textbox inset=",7.2pt,,7.2pt">
              <w:txbxContent>
                <w:p w14:paraId="7220C865" w14:textId="122E696C" w:rsidR="00B608C4" w:rsidRDefault="00B608C4">
                  <w:r>
                    <w:t>Fig. 3. The Caspian Sea Monster [9]</w:t>
                  </w:r>
                </w:p>
              </w:txbxContent>
            </v:textbox>
            <w10:wrap type="tight"/>
          </v:shape>
        </w:pict>
      </w:r>
      <w:r>
        <w:pict w14:anchorId="105E00A1">
          <v:shape id="_x0000_i1027" type="#_x0000_t75" style="width:198pt;height:125pt;mso-wrap-edited:f" wrapcoords="-34 0 -34 21486 21600 21486 21600 0 -34 0">
            <v:imagedata r:id="rId10" o:title=""/>
          </v:shape>
        </w:pict>
      </w:r>
    </w:p>
    <w:p w14:paraId="198F1905" w14:textId="77777777" w:rsidR="00EF61B0" w:rsidRDefault="00EF61B0" w:rsidP="002013FB">
      <w:pPr>
        <w:spacing w:line="480" w:lineRule="auto"/>
        <w:ind w:firstLine="720"/>
        <w:rPr>
          <w:noProof/>
        </w:rPr>
      </w:pPr>
    </w:p>
    <w:p w14:paraId="16CF2583" w14:textId="276F052F" w:rsidR="00B16D9C" w:rsidRPr="006F194D" w:rsidRDefault="00EF61B0" w:rsidP="00EF61B0">
      <w:pPr>
        <w:spacing w:line="480" w:lineRule="auto"/>
        <w:rPr>
          <w:noProof/>
        </w:rPr>
      </w:pPr>
      <w:r>
        <w:rPr>
          <w:noProof/>
        </w:rPr>
        <w:t>it</w:t>
      </w:r>
      <w:r w:rsidR="00B16D9C" w:rsidRPr="00BE7EAF">
        <w:rPr>
          <w:noProof/>
        </w:rPr>
        <w:t xml:space="preserve"> c</w:t>
      </w:r>
      <w:r w:rsidR="00530859">
        <w:rPr>
          <w:noProof/>
        </w:rPr>
        <w:t>ould transport 900 troops</w:t>
      </w:r>
      <w:r w:rsidR="00B16D9C" w:rsidRPr="00BE7EAF">
        <w:rPr>
          <w:noProof/>
        </w:rPr>
        <w:t xml:space="preserve"> flying </w:t>
      </w:r>
      <w:r w:rsidR="00530859">
        <w:rPr>
          <w:noProof/>
        </w:rPr>
        <w:t xml:space="preserve">at 500 mph </w:t>
      </w:r>
      <w:r w:rsidR="00B16D9C" w:rsidRPr="00BE7EAF">
        <w:rPr>
          <w:noProof/>
        </w:rPr>
        <w:t xml:space="preserve">in ground effect, or zero altitude. The 550-ton prototype never progressed beyond sea test trials </w:t>
      </w:r>
      <w:r w:rsidR="00B16D9C" w:rsidRPr="00293701">
        <w:rPr>
          <w:noProof/>
        </w:rPr>
        <w:t>[</w:t>
      </w:r>
      <w:r>
        <w:rPr>
          <w:noProof/>
        </w:rPr>
        <w:t>3</w:t>
      </w:r>
      <w:r w:rsidR="00B16D9C" w:rsidRPr="00BE7EAF">
        <w:rPr>
          <w:noProof/>
        </w:rPr>
        <w:t>]. The Russian military deve</w:t>
      </w:r>
      <w:r w:rsidR="00B90780">
        <w:rPr>
          <w:noProof/>
        </w:rPr>
        <w:t>loped other ekranoplan models,</w:t>
      </w:r>
      <w:r w:rsidR="00B16D9C" w:rsidRPr="00BE7EAF">
        <w:rPr>
          <w:noProof/>
        </w:rPr>
        <w:t xml:space="preserve"> but their large size confined them to the sea near where they were built. Even though ekranoplans could fly over both land and water, flight in ground effect over land requires flat desert or prairie. Flight at very low altitude </w:t>
      </w:r>
      <w:r w:rsidR="00B16D9C" w:rsidRPr="002013FB">
        <w:rPr>
          <w:noProof/>
        </w:rPr>
        <w:t>over populated areas was unthinkable</w:t>
      </w:r>
      <w:r w:rsidR="00C10E83">
        <w:rPr>
          <w:noProof/>
        </w:rPr>
        <w:t xml:space="preserve">. But the biggest obstacle for </w:t>
      </w:r>
      <w:r w:rsidR="00CB32C1">
        <w:rPr>
          <w:noProof/>
        </w:rPr>
        <w:t>these large ek</w:t>
      </w:r>
      <w:r>
        <w:rPr>
          <w:noProof/>
        </w:rPr>
        <w:t>ranoplans was their stability [10</w:t>
      </w:r>
      <w:r w:rsidR="00CB32C1">
        <w:rPr>
          <w:noProof/>
        </w:rPr>
        <w:t>].</w:t>
      </w:r>
      <w:r w:rsidR="00B16D9C" w:rsidRPr="00BE7EAF">
        <w:rPr>
          <w:noProof/>
        </w:rPr>
        <w:t xml:space="preserve"> Russian attention has since turned to s</w:t>
      </w:r>
      <w:r w:rsidR="00313F3C">
        <w:rPr>
          <w:noProof/>
        </w:rPr>
        <w:t xml:space="preserve">maller commercial applications. </w:t>
      </w:r>
      <w:r w:rsidR="00B16D9C" w:rsidRPr="00BE7EAF">
        <w:rPr>
          <w:noProof/>
        </w:rPr>
        <w:t>Other countries, primarily Germany, China,</w:t>
      </w:r>
      <w:r w:rsidR="00E246EF">
        <w:rPr>
          <w:noProof/>
        </w:rPr>
        <w:t xml:space="preserve"> </w:t>
      </w:r>
      <w:r w:rsidR="00570982">
        <w:rPr>
          <w:noProof/>
        </w:rPr>
        <w:t xml:space="preserve">Japan, </w:t>
      </w:r>
      <w:r w:rsidR="00E246EF">
        <w:rPr>
          <w:noProof/>
        </w:rPr>
        <w:t>Australia,</w:t>
      </w:r>
      <w:r w:rsidR="00B16D9C" w:rsidRPr="00BE7EAF">
        <w:rPr>
          <w:noProof/>
        </w:rPr>
        <w:t xml:space="preserve"> South Korea, and the U.S</w:t>
      </w:r>
      <w:r w:rsidR="00B16D9C" w:rsidRPr="006F194D">
        <w:rPr>
          <w:noProof/>
        </w:rPr>
        <w:t>.</w:t>
      </w:r>
      <w:r w:rsidR="006F194D">
        <w:rPr>
          <w:noProof/>
        </w:rPr>
        <w:t xml:space="preserve"> </w:t>
      </w:r>
      <w:r>
        <w:rPr>
          <w:noProof/>
        </w:rPr>
        <w:t>[3</w:t>
      </w:r>
      <w:r w:rsidR="00293701" w:rsidRPr="006F194D">
        <w:rPr>
          <w:noProof/>
        </w:rPr>
        <w:t>]</w:t>
      </w:r>
      <w:r w:rsidR="00B16D9C" w:rsidRPr="006F194D">
        <w:rPr>
          <w:noProof/>
        </w:rPr>
        <w:t>,</w:t>
      </w:r>
      <w:r w:rsidR="00570982">
        <w:rPr>
          <w:noProof/>
        </w:rPr>
        <w:t xml:space="preserve"> </w:t>
      </w:r>
      <w:r>
        <w:rPr>
          <w:noProof/>
        </w:rPr>
        <w:t>[5</w:t>
      </w:r>
      <w:r w:rsidR="00530859">
        <w:rPr>
          <w:noProof/>
        </w:rPr>
        <w:t xml:space="preserve">], </w:t>
      </w:r>
      <w:r>
        <w:rPr>
          <w:noProof/>
        </w:rPr>
        <w:t>[11</w:t>
      </w:r>
      <w:r w:rsidR="00570982">
        <w:rPr>
          <w:noProof/>
        </w:rPr>
        <w:t xml:space="preserve">], </w:t>
      </w:r>
      <w:r w:rsidR="00B16D9C" w:rsidRPr="00BE7EAF">
        <w:rPr>
          <w:noProof/>
        </w:rPr>
        <w:t xml:space="preserve"> have developed a variety </w:t>
      </w:r>
      <w:r w:rsidR="005409E4">
        <w:rPr>
          <w:noProof/>
        </w:rPr>
        <w:t xml:space="preserve">of WIG models </w:t>
      </w:r>
      <w:r w:rsidR="005409E4" w:rsidRPr="006F194D">
        <w:rPr>
          <w:noProof/>
        </w:rPr>
        <w:t>of which only a few</w:t>
      </w:r>
      <w:r w:rsidR="00B16D9C" w:rsidRPr="006F194D">
        <w:rPr>
          <w:noProof/>
        </w:rPr>
        <w:t xml:space="preserve"> are </w:t>
      </w:r>
      <w:r w:rsidR="006F194D" w:rsidRPr="006F194D">
        <w:rPr>
          <w:noProof/>
        </w:rPr>
        <w:t xml:space="preserve">currently </w:t>
      </w:r>
      <w:r w:rsidR="00530859">
        <w:rPr>
          <w:noProof/>
        </w:rPr>
        <w:t xml:space="preserve">in </w:t>
      </w:r>
      <w:r w:rsidR="00B16D9C" w:rsidRPr="006F194D">
        <w:rPr>
          <w:noProof/>
        </w:rPr>
        <w:t xml:space="preserve">production. </w:t>
      </w:r>
    </w:p>
    <w:p w14:paraId="3F956A97" w14:textId="75E0DD1C" w:rsidR="00D74D83" w:rsidRDefault="00BA47C0" w:rsidP="007B552D">
      <w:pPr>
        <w:spacing w:line="480" w:lineRule="auto"/>
        <w:rPr>
          <w:noProof/>
        </w:rPr>
      </w:pPr>
      <w:r>
        <w:rPr>
          <w:noProof/>
        </w:rPr>
        <w:tab/>
      </w:r>
      <w:r w:rsidR="00CB0B91">
        <w:rPr>
          <w:noProof/>
        </w:rPr>
        <w:t>It seems a contradiction that such a promising technology</w:t>
      </w:r>
      <w:r w:rsidR="00D972DE">
        <w:rPr>
          <w:noProof/>
        </w:rPr>
        <w:t xml:space="preserve"> has </w:t>
      </w:r>
      <w:r w:rsidR="00CB32C1">
        <w:rPr>
          <w:noProof/>
        </w:rPr>
        <w:t>been</w:t>
      </w:r>
      <w:r w:rsidR="00DB0B38" w:rsidRPr="00EA0579">
        <w:rPr>
          <w:noProof/>
        </w:rPr>
        <w:t xml:space="preserve"> slow</w:t>
      </w:r>
      <w:r w:rsidR="00DB0B38">
        <w:rPr>
          <w:noProof/>
        </w:rPr>
        <w:t xml:space="preserve"> to develop.</w:t>
      </w:r>
      <w:r w:rsidR="00D972DE">
        <w:rPr>
          <w:noProof/>
        </w:rPr>
        <w:t xml:space="preserve"> However, </w:t>
      </w:r>
      <w:r w:rsidR="007B552D">
        <w:rPr>
          <w:noProof/>
        </w:rPr>
        <w:t xml:space="preserve">WIG </w:t>
      </w:r>
      <w:r w:rsidR="002013FB">
        <w:rPr>
          <w:noProof/>
        </w:rPr>
        <w:t>design</w:t>
      </w:r>
      <w:r w:rsidR="008C0309">
        <w:rPr>
          <w:noProof/>
        </w:rPr>
        <w:t xml:space="preserve"> faces </w:t>
      </w:r>
      <w:r w:rsidR="002013FB" w:rsidRPr="00E246EF">
        <w:rPr>
          <w:noProof/>
        </w:rPr>
        <w:t>numerous</w:t>
      </w:r>
      <w:r w:rsidR="002013FB" w:rsidRPr="002013FB">
        <w:rPr>
          <w:noProof/>
          <w:color w:val="FF0000"/>
        </w:rPr>
        <w:t xml:space="preserve"> </w:t>
      </w:r>
      <w:r w:rsidR="002013FB">
        <w:rPr>
          <w:noProof/>
        </w:rPr>
        <w:t>challenges that early models demonstrated</w:t>
      </w:r>
      <w:r w:rsidR="008401D0">
        <w:rPr>
          <w:noProof/>
        </w:rPr>
        <w:t xml:space="preserve"> but could not economically overcome</w:t>
      </w:r>
      <w:r w:rsidR="00EF61B0">
        <w:rPr>
          <w:noProof/>
        </w:rPr>
        <w:t xml:space="preserve"> [5</w:t>
      </w:r>
      <w:r w:rsidR="00E246EF">
        <w:rPr>
          <w:noProof/>
        </w:rPr>
        <w:t xml:space="preserve">]. </w:t>
      </w:r>
      <w:r w:rsidR="002810BA">
        <w:rPr>
          <w:noProof/>
        </w:rPr>
        <w:t>Compared to aircraft not flying in g</w:t>
      </w:r>
      <w:r w:rsidR="005409E4">
        <w:rPr>
          <w:noProof/>
        </w:rPr>
        <w:t>round effect, WIGs have unique</w:t>
      </w:r>
      <w:r w:rsidR="002810BA">
        <w:rPr>
          <w:noProof/>
        </w:rPr>
        <w:t xml:space="preserve"> stability issues. </w:t>
      </w:r>
      <w:r w:rsidR="005409E4">
        <w:rPr>
          <w:noProof/>
        </w:rPr>
        <w:t xml:space="preserve">Stability is not a problem when a </w:t>
      </w:r>
      <w:r w:rsidR="001331CE">
        <w:rPr>
          <w:noProof/>
        </w:rPr>
        <w:t>WIG f</w:t>
      </w:r>
      <w:r w:rsidR="005409E4">
        <w:rPr>
          <w:noProof/>
        </w:rPr>
        <w:t>lies</w:t>
      </w:r>
      <w:r w:rsidR="00994F92">
        <w:rPr>
          <w:noProof/>
        </w:rPr>
        <w:t xml:space="preserve"> within the</w:t>
      </w:r>
      <w:r w:rsidR="00B361A0">
        <w:rPr>
          <w:noProof/>
        </w:rPr>
        <w:t xml:space="preserve"> strong</w:t>
      </w:r>
      <w:r w:rsidR="00994F92">
        <w:rPr>
          <w:noProof/>
        </w:rPr>
        <w:t xml:space="preserve"> ground </w:t>
      </w:r>
      <w:r w:rsidR="00F853A4">
        <w:rPr>
          <w:noProof/>
        </w:rPr>
        <w:t>eff</w:t>
      </w:r>
      <w:r w:rsidR="005409E4">
        <w:rPr>
          <w:noProof/>
        </w:rPr>
        <w:t>ect zone.</w:t>
      </w:r>
      <w:r w:rsidR="00F853A4">
        <w:rPr>
          <w:noProof/>
        </w:rPr>
        <w:t xml:space="preserve"> </w:t>
      </w:r>
      <w:r w:rsidR="001331CE">
        <w:rPr>
          <w:noProof/>
        </w:rPr>
        <w:t>And g</w:t>
      </w:r>
      <w:r w:rsidR="00F853A4">
        <w:rPr>
          <w:noProof/>
        </w:rPr>
        <w:t>ood stability is m</w:t>
      </w:r>
      <w:r w:rsidR="005409E4">
        <w:rPr>
          <w:noProof/>
        </w:rPr>
        <w:t>aintained outside of the zone</w:t>
      </w:r>
      <w:r w:rsidR="001331CE">
        <w:rPr>
          <w:noProof/>
        </w:rPr>
        <w:t xml:space="preserve"> by</w:t>
      </w:r>
      <w:r w:rsidR="00994F92">
        <w:rPr>
          <w:noProof/>
        </w:rPr>
        <w:t xml:space="preserve"> WIGs</w:t>
      </w:r>
      <w:r w:rsidR="00E1674D">
        <w:rPr>
          <w:noProof/>
        </w:rPr>
        <w:t>'</w:t>
      </w:r>
      <w:r w:rsidR="00994F92">
        <w:rPr>
          <w:noProof/>
        </w:rPr>
        <w:t xml:space="preserve"> center of gravity a</w:t>
      </w:r>
      <w:r w:rsidR="00EF61B0">
        <w:rPr>
          <w:noProof/>
        </w:rPr>
        <w:t>nd effective tailplane [3</w:t>
      </w:r>
      <w:r w:rsidR="006F194D">
        <w:rPr>
          <w:noProof/>
        </w:rPr>
        <w:t>]</w:t>
      </w:r>
      <w:r w:rsidR="00E1674D">
        <w:rPr>
          <w:noProof/>
        </w:rPr>
        <w:t>. Their A</w:t>
      </w:r>
      <w:r w:rsidR="00F853A4">
        <w:rPr>
          <w:noProof/>
        </w:rPr>
        <w:t>chilles h</w:t>
      </w:r>
      <w:r w:rsidR="00E1674D">
        <w:rPr>
          <w:noProof/>
        </w:rPr>
        <w:t>ee</w:t>
      </w:r>
      <w:r w:rsidR="00D37F87">
        <w:rPr>
          <w:noProof/>
        </w:rPr>
        <w:t>l</w:t>
      </w:r>
      <w:r w:rsidR="005404F3">
        <w:rPr>
          <w:noProof/>
        </w:rPr>
        <w:t xml:space="preserve"> is </w:t>
      </w:r>
      <w:r w:rsidR="006F194D">
        <w:rPr>
          <w:noProof/>
        </w:rPr>
        <w:t xml:space="preserve">flight </w:t>
      </w:r>
      <w:r w:rsidR="005404F3">
        <w:rPr>
          <w:noProof/>
        </w:rPr>
        <w:t>in the upper weaker</w:t>
      </w:r>
      <w:r w:rsidR="00B361A0">
        <w:rPr>
          <w:noProof/>
        </w:rPr>
        <w:t xml:space="preserve"> </w:t>
      </w:r>
      <w:r w:rsidR="005409E4">
        <w:rPr>
          <w:noProof/>
        </w:rPr>
        <w:t>ground effect zone</w:t>
      </w:r>
      <w:r w:rsidR="00F853A4">
        <w:rPr>
          <w:noProof/>
        </w:rPr>
        <w:t>,</w:t>
      </w:r>
      <w:r w:rsidR="003E3E7D">
        <w:rPr>
          <w:noProof/>
        </w:rPr>
        <w:t xml:space="preserve"> where most WIGs must operate briefly in order to t</w:t>
      </w:r>
      <w:r w:rsidR="001B2A47">
        <w:rPr>
          <w:noProof/>
        </w:rPr>
        <w:t xml:space="preserve">urn or maneuver at high speed </w:t>
      </w:r>
      <w:r w:rsidR="00B361A0">
        <w:rPr>
          <w:noProof/>
        </w:rPr>
        <w:t>. In that weaker t</w:t>
      </w:r>
      <w:r w:rsidR="003E3E7D">
        <w:rPr>
          <w:noProof/>
        </w:rPr>
        <w:t>ransition zone, a</w:t>
      </w:r>
      <w:r w:rsidR="00D37F87">
        <w:rPr>
          <w:noProof/>
        </w:rPr>
        <w:t xml:space="preserve"> craft</w:t>
      </w:r>
      <w:r w:rsidR="00F853A4">
        <w:rPr>
          <w:noProof/>
        </w:rPr>
        <w:t xml:space="preserve"> </w:t>
      </w:r>
      <w:r w:rsidR="00994F92" w:rsidRPr="001B2A47">
        <w:rPr>
          <w:noProof/>
        </w:rPr>
        <w:t>potentially</w:t>
      </w:r>
      <w:r w:rsidR="005409E4" w:rsidRPr="001B2A47">
        <w:rPr>
          <w:noProof/>
        </w:rPr>
        <w:t xml:space="preserve"> pitch</w:t>
      </w:r>
      <w:r w:rsidR="003E3E7D" w:rsidRPr="001B2A47">
        <w:rPr>
          <w:noProof/>
        </w:rPr>
        <w:t>es</w:t>
      </w:r>
      <w:r w:rsidR="005409E4" w:rsidRPr="001B2A47">
        <w:rPr>
          <w:noProof/>
        </w:rPr>
        <w:t xml:space="preserve"> or heave</w:t>
      </w:r>
      <w:r w:rsidR="003E3E7D" w:rsidRPr="001B2A47">
        <w:rPr>
          <w:noProof/>
        </w:rPr>
        <w:t>s</w:t>
      </w:r>
      <w:r w:rsidR="005409E4" w:rsidRPr="001B2A47">
        <w:rPr>
          <w:noProof/>
        </w:rPr>
        <w:t xml:space="preserve"> in response to wind </w:t>
      </w:r>
      <w:r w:rsidR="00F853A4" w:rsidRPr="001B2A47">
        <w:rPr>
          <w:noProof/>
        </w:rPr>
        <w:t>conditions</w:t>
      </w:r>
      <w:r w:rsidR="003E3E7D" w:rsidRPr="001B2A47">
        <w:rPr>
          <w:noProof/>
        </w:rPr>
        <w:t xml:space="preserve">, </w:t>
      </w:r>
      <w:r w:rsidR="003E3E7D">
        <w:rPr>
          <w:noProof/>
        </w:rPr>
        <w:t>requiring</w:t>
      </w:r>
      <w:r w:rsidR="00D74D83">
        <w:rPr>
          <w:noProof/>
        </w:rPr>
        <w:t xml:space="preserve"> rapid pilot </w:t>
      </w:r>
      <w:r w:rsidR="003E3E7D">
        <w:rPr>
          <w:noProof/>
        </w:rPr>
        <w:t xml:space="preserve">adjustments </w:t>
      </w:r>
      <w:r w:rsidR="00D74D83">
        <w:rPr>
          <w:noProof/>
        </w:rPr>
        <w:t>to maintain steady flight</w:t>
      </w:r>
      <w:r w:rsidR="00D37F87">
        <w:rPr>
          <w:noProof/>
        </w:rPr>
        <w:t xml:space="preserve"> </w:t>
      </w:r>
      <w:r w:rsidR="00EF61B0">
        <w:rPr>
          <w:noProof/>
        </w:rPr>
        <w:t>[3</w:t>
      </w:r>
      <w:r w:rsidR="001B2A47" w:rsidRPr="001B2A47">
        <w:rPr>
          <w:noProof/>
        </w:rPr>
        <w:t>]</w:t>
      </w:r>
      <w:r w:rsidR="005409E4" w:rsidRPr="001B2A47">
        <w:rPr>
          <w:noProof/>
        </w:rPr>
        <w:t>.</w:t>
      </w:r>
      <w:r w:rsidR="00F853A4" w:rsidRPr="001B2A47">
        <w:rPr>
          <w:noProof/>
        </w:rPr>
        <w:t xml:space="preserve"> </w:t>
      </w:r>
      <w:r w:rsidR="00D74D83">
        <w:rPr>
          <w:noProof/>
        </w:rPr>
        <w:t xml:space="preserve">Therefore, </w:t>
      </w:r>
      <w:r w:rsidR="00313F3C">
        <w:rPr>
          <w:noProof/>
        </w:rPr>
        <w:t>the stability of WIGs, particularly</w:t>
      </w:r>
      <w:r w:rsidR="00487C37">
        <w:rPr>
          <w:noProof/>
        </w:rPr>
        <w:t xml:space="preserve"> </w:t>
      </w:r>
      <w:r w:rsidR="006D5941">
        <w:rPr>
          <w:noProof/>
        </w:rPr>
        <w:t xml:space="preserve">the larger faster models, requires </w:t>
      </w:r>
      <w:r w:rsidR="00313F3C">
        <w:rPr>
          <w:noProof/>
        </w:rPr>
        <w:t>precision technology</w:t>
      </w:r>
      <w:r w:rsidR="00B361A0">
        <w:rPr>
          <w:noProof/>
        </w:rPr>
        <w:t xml:space="preserve"> for height control</w:t>
      </w:r>
      <w:r w:rsidR="00313F3C">
        <w:rPr>
          <w:noProof/>
        </w:rPr>
        <w:t xml:space="preserve"> that was not </w:t>
      </w:r>
      <w:r w:rsidR="006D5941">
        <w:rPr>
          <w:noProof/>
        </w:rPr>
        <w:t>available to the first generation models</w:t>
      </w:r>
      <w:r w:rsidR="00C10E83">
        <w:rPr>
          <w:noProof/>
        </w:rPr>
        <w:t xml:space="preserve"> such as the military ekranoplans</w:t>
      </w:r>
      <w:r w:rsidR="006D5941">
        <w:rPr>
          <w:noProof/>
        </w:rPr>
        <w:t xml:space="preserve"> [</w:t>
      </w:r>
      <w:r w:rsidR="00EF61B0">
        <w:rPr>
          <w:noProof/>
        </w:rPr>
        <w:t>3</w:t>
      </w:r>
      <w:r w:rsidR="006D5941">
        <w:rPr>
          <w:noProof/>
        </w:rPr>
        <w:t>]</w:t>
      </w:r>
      <w:r w:rsidR="00EF61B0">
        <w:rPr>
          <w:noProof/>
        </w:rPr>
        <w:t>, [5</w:t>
      </w:r>
      <w:r w:rsidR="00B361A0">
        <w:rPr>
          <w:noProof/>
        </w:rPr>
        <w:t>]</w:t>
      </w:r>
      <w:r w:rsidR="006D5941">
        <w:rPr>
          <w:noProof/>
        </w:rPr>
        <w:t>.</w:t>
      </w:r>
    </w:p>
    <w:p w14:paraId="7A6E33C8" w14:textId="6B97411E" w:rsidR="004F788A" w:rsidRDefault="00B361A0" w:rsidP="0084763B">
      <w:pPr>
        <w:spacing w:line="480" w:lineRule="auto"/>
        <w:rPr>
          <w:noProof/>
        </w:rPr>
      </w:pPr>
      <w:r>
        <w:rPr>
          <w:noProof/>
        </w:rPr>
        <w:tab/>
      </w:r>
      <w:r w:rsidR="00487C37">
        <w:rPr>
          <w:noProof/>
        </w:rPr>
        <w:t xml:space="preserve">Other </w:t>
      </w:r>
      <w:r w:rsidR="001B24E0">
        <w:rPr>
          <w:noProof/>
        </w:rPr>
        <w:t xml:space="preserve">major challenges for WIG engineers </w:t>
      </w:r>
      <w:r w:rsidR="00487C37">
        <w:rPr>
          <w:noProof/>
        </w:rPr>
        <w:t>stem from</w:t>
      </w:r>
      <w:r w:rsidR="001B24E0">
        <w:rPr>
          <w:noProof/>
        </w:rPr>
        <w:t xml:space="preserve"> the dual design parameters for a</w:t>
      </w:r>
      <w:r w:rsidR="005404F3">
        <w:rPr>
          <w:noProof/>
        </w:rPr>
        <w:t>i</w:t>
      </w:r>
      <w:r w:rsidR="00530859">
        <w:rPr>
          <w:noProof/>
        </w:rPr>
        <w:t>rcraft and high speed ships</w:t>
      </w:r>
      <w:r w:rsidR="001B24E0">
        <w:rPr>
          <w:noProof/>
        </w:rPr>
        <w:t xml:space="preserve">. </w:t>
      </w:r>
      <w:r w:rsidR="008E23F0">
        <w:rPr>
          <w:noProof/>
        </w:rPr>
        <w:t>A WIG</w:t>
      </w:r>
      <w:r w:rsidR="0095188F">
        <w:rPr>
          <w:noProof/>
        </w:rPr>
        <w:t xml:space="preserve"> </w:t>
      </w:r>
      <w:r w:rsidR="008E23F0">
        <w:rPr>
          <w:noProof/>
        </w:rPr>
        <w:t xml:space="preserve">must successfully </w:t>
      </w:r>
      <w:r w:rsidR="00CA5788">
        <w:rPr>
          <w:noProof/>
        </w:rPr>
        <w:t>address hydrodynamic as well as aerodynamic</w:t>
      </w:r>
      <w:r w:rsidR="00530859">
        <w:rPr>
          <w:noProof/>
        </w:rPr>
        <w:t xml:space="preserve"> loads </w:t>
      </w:r>
      <w:r w:rsidR="00EF61B0">
        <w:rPr>
          <w:noProof/>
        </w:rPr>
        <w:t>[11</w:t>
      </w:r>
      <w:r w:rsidR="005404F3">
        <w:rPr>
          <w:noProof/>
        </w:rPr>
        <w:t>]</w:t>
      </w:r>
      <w:r w:rsidR="00E00D5C">
        <w:rPr>
          <w:noProof/>
        </w:rPr>
        <w:t xml:space="preserve">. Its </w:t>
      </w:r>
      <w:r w:rsidR="00CA5788">
        <w:rPr>
          <w:noProof/>
        </w:rPr>
        <w:t xml:space="preserve">seaworthy </w:t>
      </w:r>
      <w:r w:rsidR="00E00D5C">
        <w:rPr>
          <w:noProof/>
        </w:rPr>
        <w:t>body</w:t>
      </w:r>
      <w:r w:rsidR="00530859">
        <w:rPr>
          <w:noProof/>
        </w:rPr>
        <w:t xml:space="preserve"> and mechanics</w:t>
      </w:r>
      <w:r w:rsidR="00E00D5C">
        <w:rPr>
          <w:noProof/>
        </w:rPr>
        <w:t xml:space="preserve"> must withstand water take-off and landing at speeds greater than marine vessels</w:t>
      </w:r>
      <w:r w:rsidR="00530859">
        <w:rPr>
          <w:noProof/>
        </w:rPr>
        <w:t xml:space="preserve"> and be durable in a</w:t>
      </w:r>
      <w:r w:rsidR="00EF61B0">
        <w:rPr>
          <w:noProof/>
        </w:rPr>
        <w:t xml:space="preserve"> highly corrosive environment [3</w:t>
      </w:r>
      <w:r w:rsidR="00530859">
        <w:rPr>
          <w:noProof/>
        </w:rPr>
        <w:t>],</w:t>
      </w:r>
      <w:r w:rsidR="00EF61B0">
        <w:rPr>
          <w:noProof/>
        </w:rPr>
        <w:t xml:space="preserve"> [11</w:t>
      </w:r>
      <w:r w:rsidR="00CA5788">
        <w:rPr>
          <w:noProof/>
        </w:rPr>
        <w:t xml:space="preserve">]. </w:t>
      </w:r>
      <w:r w:rsidR="00C10E83">
        <w:rPr>
          <w:noProof/>
        </w:rPr>
        <w:t xml:space="preserve">A further </w:t>
      </w:r>
      <w:r w:rsidR="00F06E76">
        <w:rPr>
          <w:noProof/>
        </w:rPr>
        <w:t xml:space="preserve">challenge for designers has been </w:t>
      </w:r>
      <w:r w:rsidR="00E00D5C">
        <w:rPr>
          <w:noProof/>
        </w:rPr>
        <w:t>the power needed to acc</w:t>
      </w:r>
      <w:r w:rsidR="009D6CCE">
        <w:rPr>
          <w:noProof/>
        </w:rPr>
        <w:t>elerate to take-off speed</w:t>
      </w:r>
      <w:r w:rsidR="00484013">
        <w:rPr>
          <w:noProof/>
        </w:rPr>
        <w:t xml:space="preserve"> </w:t>
      </w:r>
      <w:r w:rsidR="00530859">
        <w:rPr>
          <w:noProof/>
        </w:rPr>
        <w:t>given</w:t>
      </w:r>
      <w:r w:rsidR="009D6CCE">
        <w:rPr>
          <w:noProof/>
        </w:rPr>
        <w:t xml:space="preserve"> </w:t>
      </w:r>
      <w:r w:rsidR="00E166C1" w:rsidRPr="00316A98">
        <w:rPr>
          <w:noProof/>
        </w:rPr>
        <w:t xml:space="preserve">hydrodynamic </w:t>
      </w:r>
      <w:r w:rsidR="009D6CCE" w:rsidRPr="00316A98">
        <w:rPr>
          <w:noProof/>
        </w:rPr>
        <w:t>drag</w:t>
      </w:r>
      <w:r w:rsidR="009D6CCE">
        <w:rPr>
          <w:noProof/>
        </w:rPr>
        <w:t>,</w:t>
      </w:r>
      <w:r w:rsidR="00E166C1">
        <w:rPr>
          <w:noProof/>
        </w:rPr>
        <w:t xml:space="preserve"> the </w:t>
      </w:r>
      <w:r w:rsidR="00CA5788">
        <w:rPr>
          <w:noProof/>
        </w:rPr>
        <w:t>force resisting the craft's</w:t>
      </w:r>
      <w:r w:rsidR="00BB0FC7">
        <w:rPr>
          <w:noProof/>
        </w:rPr>
        <w:t xml:space="preserve"> motion through</w:t>
      </w:r>
      <w:r w:rsidR="009D6CCE">
        <w:rPr>
          <w:noProof/>
        </w:rPr>
        <w:t xml:space="preserve"> </w:t>
      </w:r>
      <w:r w:rsidR="007234E8">
        <w:rPr>
          <w:noProof/>
        </w:rPr>
        <w:t>water</w:t>
      </w:r>
      <w:r w:rsidR="009D6CCE">
        <w:rPr>
          <w:noProof/>
        </w:rPr>
        <w:t xml:space="preserve"> </w:t>
      </w:r>
      <w:r w:rsidR="00EF61B0">
        <w:rPr>
          <w:noProof/>
        </w:rPr>
        <w:t>[5</w:t>
      </w:r>
      <w:r w:rsidR="00316A98">
        <w:rPr>
          <w:noProof/>
        </w:rPr>
        <w:t>]</w:t>
      </w:r>
      <w:r w:rsidR="009D6CCE">
        <w:rPr>
          <w:noProof/>
        </w:rPr>
        <w:t>.</w:t>
      </w:r>
      <w:r w:rsidR="00F06E76">
        <w:rPr>
          <w:noProof/>
        </w:rPr>
        <w:t xml:space="preserve"> </w:t>
      </w:r>
      <w:r w:rsidR="00487C37">
        <w:rPr>
          <w:noProof/>
        </w:rPr>
        <w:t>Once aloft, the craft's</w:t>
      </w:r>
      <w:r w:rsidR="004F788A">
        <w:rPr>
          <w:noProof/>
        </w:rPr>
        <w:t xml:space="preserve"> </w:t>
      </w:r>
      <w:r w:rsidR="00A40105">
        <w:rPr>
          <w:noProof/>
        </w:rPr>
        <w:t>pow</w:t>
      </w:r>
      <w:r w:rsidR="00487C37">
        <w:rPr>
          <w:noProof/>
        </w:rPr>
        <w:t>er-generating source</w:t>
      </w:r>
      <w:r w:rsidR="002C2345">
        <w:rPr>
          <w:noProof/>
        </w:rPr>
        <w:t xml:space="preserve"> and fuel become</w:t>
      </w:r>
      <w:r w:rsidR="004F788A">
        <w:rPr>
          <w:noProof/>
        </w:rPr>
        <w:t xml:space="preserve"> weight liabilities</w:t>
      </w:r>
      <w:r w:rsidR="00A40105">
        <w:rPr>
          <w:noProof/>
        </w:rPr>
        <w:t xml:space="preserve">, as </w:t>
      </w:r>
      <w:r w:rsidR="004F788A">
        <w:rPr>
          <w:noProof/>
        </w:rPr>
        <w:t xml:space="preserve">WIG </w:t>
      </w:r>
      <w:r w:rsidR="00A40105">
        <w:rPr>
          <w:noProof/>
        </w:rPr>
        <w:t xml:space="preserve">cruising altitude requires about one-third to one-half </w:t>
      </w:r>
      <w:r w:rsidR="00EF61B0">
        <w:rPr>
          <w:noProof/>
        </w:rPr>
        <w:t>of take-off power [11</w:t>
      </w:r>
      <w:r w:rsidR="007234E8">
        <w:rPr>
          <w:noProof/>
        </w:rPr>
        <w:t>]. Such weight must be minimized</w:t>
      </w:r>
      <w:r w:rsidR="00487C37">
        <w:rPr>
          <w:noProof/>
        </w:rPr>
        <w:t xml:space="preserve"> because it cuts</w:t>
      </w:r>
      <w:r w:rsidR="007234E8">
        <w:rPr>
          <w:noProof/>
        </w:rPr>
        <w:t xml:space="preserve"> into the WIGs' payload</w:t>
      </w:r>
      <w:r w:rsidR="00487C37">
        <w:rPr>
          <w:noProof/>
        </w:rPr>
        <w:t xml:space="preserve"> capacity [</w:t>
      </w:r>
      <w:r w:rsidR="00EF61B0">
        <w:rPr>
          <w:noProof/>
        </w:rPr>
        <w:t>12</w:t>
      </w:r>
      <w:r w:rsidR="00E91AEB">
        <w:rPr>
          <w:noProof/>
        </w:rPr>
        <w:t xml:space="preserve">]. </w:t>
      </w:r>
      <w:r w:rsidR="00C10E83">
        <w:rPr>
          <w:noProof/>
        </w:rPr>
        <w:t>Finally</w:t>
      </w:r>
      <w:r w:rsidR="004D4F5C">
        <w:rPr>
          <w:noProof/>
        </w:rPr>
        <w:t>, sea roughness currently limits most WIGs to coastal areas. Wave height increases take-off drag as well as reduces a WIG's efficiency because wave clearance requi</w:t>
      </w:r>
      <w:r w:rsidR="00EF61B0">
        <w:rPr>
          <w:noProof/>
        </w:rPr>
        <w:t>res flight at higher altitude [11</w:t>
      </w:r>
      <w:r w:rsidR="004D4F5C">
        <w:rPr>
          <w:noProof/>
        </w:rPr>
        <w:t xml:space="preserve">]. </w:t>
      </w:r>
    </w:p>
    <w:p w14:paraId="2183369F" w14:textId="777873E2" w:rsidR="000607ED" w:rsidRDefault="000607ED" w:rsidP="000607ED">
      <w:pPr>
        <w:spacing w:line="480" w:lineRule="auto"/>
        <w:rPr>
          <w:noProof/>
        </w:rPr>
      </w:pPr>
      <w:r>
        <w:rPr>
          <w:noProof/>
        </w:rPr>
        <w:tab/>
      </w:r>
      <w:r w:rsidR="0079637E">
        <w:rPr>
          <w:noProof/>
        </w:rPr>
        <w:t>T</w:t>
      </w:r>
      <w:r w:rsidR="0076799D">
        <w:rPr>
          <w:noProof/>
        </w:rPr>
        <w:t>hese engineering hurdles are being met</w:t>
      </w:r>
      <w:r w:rsidR="0079637E">
        <w:rPr>
          <w:noProof/>
        </w:rPr>
        <w:t xml:space="preserve"> to varying degrees</w:t>
      </w:r>
      <w:r w:rsidR="0076799D">
        <w:rPr>
          <w:noProof/>
        </w:rPr>
        <w:t xml:space="preserve"> by</w:t>
      </w:r>
      <w:r w:rsidR="0079637E">
        <w:rPr>
          <w:noProof/>
        </w:rPr>
        <w:t xml:space="preserve"> the </w:t>
      </w:r>
      <w:r w:rsidR="007A150A">
        <w:rPr>
          <w:noProof/>
        </w:rPr>
        <w:t>current</w:t>
      </w:r>
      <w:r w:rsidR="0076799D">
        <w:rPr>
          <w:noProof/>
        </w:rPr>
        <w:t xml:space="preserve"> </w:t>
      </w:r>
      <w:r w:rsidR="0079637E">
        <w:rPr>
          <w:noProof/>
        </w:rPr>
        <w:t xml:space="preserve">generation of </w:t>
      </w:r>
      <w:r w:rsidR="0076799D">
        <w:rPr>
          <w:noProof/>
        </w:rPr>
        <w:t>WIG design</w:t>
      </w:r>
      <w:r w:rsidR="00C10E83">
        <w:rPr>
          <w:noProof/>
        </w:rPr>
        <w:t>s</w:t>
      </w:r>
      <w:r w:rsidR="00EF61B0">
        <w:rPr>
          <w:noProof/>
        </w:rPr>
        <w:t xml:space="preserve"> [3], [11]</w:t>
      </w:r>
      <w:r w:rsidR="00E467BE">
        <w:rPr>
          <w:noProof/>
        </w:rPr>
        <w:t xml:space="preserve">. </w:t>
      </w:r>
      <w:r w:rsidR="00B94E0F">
        <w:rPr>
          <w:noProof/>
        </w:rPr>
        <w:t xml:space="preserve">For example, </w:t>
      </w:r>
      <w:r w:rsidR="00C10E83">
        <w:rPr>
          <w:noProof/>
        </w:rPr>
        <w:t xml:space="preserve">Aquagen, </w:t>
      </w:r>
      <w:r w:rsidR="00B94E0F">
        <w:rPr>
          <w:noProof/>
        </w:rPr>
        <w:t>a</w:t>
      </w:r>
      <w:r w:rsidR="002C2345">
        <w:rPr>
          <w:noProof/>
        </w:rPr>
        <w:t xml:space="preserve"> Russian company, </w:t>
      </w:r>
      <w:r w:rsidR="00216CA8">
        <w:rPr>
          <w:noProof/>
        </w:rPr>
        <w:t>has developed several model</w:t>
      </w:r>
      <w:r w:rsidR="004F788A">
        <w:rPr>
          <w:noProof/>
        </w:rPr>
        <w:t>s</w:t>
      </w:r>
      <w:r w:rsidR="006E0A52">
        <w:rPr>
          <w:noProof/>
        </w:rPr>
        <w:t xml:space="preserve"> </w:t>
      </w:r>
      <w:r w:rsidR="00E87728">
        <w:rPr>
          <w:noProof/>
        </w:rPr>
        <w:t xml:space="preserve">of the </w:t>
      </w:r>
      <w:r w:rsidR="00E87728" w:rsidRPr="00570982">
        <w:rPr>
          <w:noProof/>
        </w:rPr>
        <w:t>Aqualet</w:t>
      </w:r>
      <w:r w:rsidR="006A143C">
        <w:rPr>
          <w:noProof/>
        </w:rPr>
        <w:t xml:space="preserve"> (Fig. 4</w:t>
      </w:r>
      <w:r w:rsidR="00587CB1">
        <w:rPr>
          <w:noProof/>
        </w:rPr>
        <w:t>)</w:t>
      </w:r>
      <w:r w:rsidR="00E87728">
        <w:rPr>
          <w:noProof/>
        </w:rPr>
        <w:t>, a</w:t>
      </w:r>
      <w:r w:rsidR="00216CA8">
        <w:rPr>
          <w:noProof/>
        </w:rPr>
        <w:t xml:space="preserve"> lightweight craft capable of up to </w:t>
      </w:r>
      <w:r w:rsidR="00CD3362">
        <w:rPr>
          <w:noProof/>
        </w:rPr>
        <w:t>10</w:t>
      </w:r>
      <w:r w:rsidR="00E87728">
        <w:rPr>
          <w:noProof/>
        </w:rPr>
        <w:t xml:space="preserve">0 mph. It </w:t>
      </w:r>
      <w:r w:rsidR="00216CA8">
        <w:rPr>
          <w:noProof/>
        </w:rPr>
        <w:t>feature</w:t>
      </w:r>
      <w:r w:rsidR="00E87728">
        <w:rPr>
          <w:noProof/>
        </w:rPr>
        <w:t xml:space="preserve">s </w:t>
      </w:r>
      <w:r w:rsidR="00216CA8">
        <w:rPr>
          <w:noProof/>
        </w:rPr>
        <w:t xml:space="preserve">a static air </w:t>
      </w:r>
    </w:p>
    <w:p w14:paraId="74613015" w14:textId="20F2307E" w:rsidR="000607ED" w:rsidRDefault="00B608C4" w:rsidP="000607ED">
      <w:pPr>
        <w:spacing w:line="480" w:lineRule="auto"/>
        <w:jc w:val="center"/>
        <w:rPr>
          <w:noProof/>
        </w:rPr>
      </w:pPr>
      <w:r>
        <w:rPr>
          <w:noProof/>
        </w:rPr>
        <w:pict w14:anchorId="070AD0A6">
          <v:shape id="_x0000_s1067" type="#_x0000_t202" style="position:absolute;left:0;text-align:left;margin-left:173.25pt;margin-top:104.6pt;width:135pt;height:28.8pt;z-index:251667456;mso-wrap-edited:f" wrapcoords="0 0 21600 0 21600 21600 0 21600 0 0" filled="f" stroked="f">
            <v:fill o:detectmouseclick="t"/>
            <v:textbox inset=",7.2pt,,7.2pt">
              <w:txbxContent>
                <w:p w14:paraId="032EFDE7" w14:textId="342AA20E" w:rsidR="00B608C4" w:rsidRDefault="00B608C4" w:rsidP="00FD1F40">
                  <w:pPr>
                    <w:jc w:val="center"/>
                  </w:pPr>
                  <w:r>
                    <w:rPr>
                      <w:noProof/>
                    </w:rPr>
                    <w:t>Fig. 4. Aqualet [12]</w:t>
                  </w:r>
                </w:p>
              </w:txbxContent>
            </v:textbox>
            <w10:wrap type="tight"/>
          </v:shape>
        </w:pict>
      </w:r>
      <w:r>
        <w:rPr>
          <w:noProof/>
        </w:rPr>
        <w:pict w14:anchorId="46A2CADE">
          <v:shape id="_x0000_i1028" type="#_x0000_t75" style="width:232pt;height:102pt">
            <v:imagedata r:id="rId11" o:title="" gain="72818f" blacklevel="-3277f"/>
          </v:shape>
        </w:pict>
      </w:r>
    </w:p>
    <w:p w14:paraId="46D982FE" w14:textId="04C1FC21" w:rsidR="000607ED" w:rsidRPr="00FD1F40" w:rsidRDefault="000607ED" w:rsidP="000607ED">
      <w:pPr>
        <w:spacing w:line="480" w:lineRule="auto"/>
        <w:jc w:val="center"/>
        <w:rPr>
          <w:noProof/>
          <w:sz w:val="16"/>
          <w:szCs w:val="16"/>
        </w:rPr>
      </w:pPr>
    </w:p>
    <w:p w14:paraId="5CA0D3E9" w14:textId="3616257F" w:rsidR="00DA1D32" w:rsidRDefault="000607ED" w:rsidP="00DA1D32">
      <w:pPr>
        <w:spacing w:line="480" w:lineRule="auto"/>
        <w:rPr>
          <w:noProof/>
        </w:rPr>
      </w:pPr>
      <w:r>
        <w:rPr>
          <w:noProof/>
        </w:rPr>
        <w:t xml:space="preserve">cushion that </w:t>
      </w:r>
      <w:r w:rsidR="00216CA8">
        <w:rPr>
          <w:noProof/>
        </w:rPr>
        <w:t>facilitat</w:t>
      </w:r>
      <w:r w:rsidR="007A150A">
        <w:rPr>
          <w:noProof/>
        </w:rPr>
        <w:t>es takeoff without added we</w:t>
      </w:r>
      <w:r w:rsidR="004F788A">
        <w:rPr>
          <w:noProof/>
        </w:rPr>
        <w:t xml:space="preserve">ight, </w:t>
      </w:r>
      <w:r w:rsidR="007A150A">
        <w:rPr>
          <w:noProof/>
        </w:rPr>
        <w:t xml:space="preserve">the </w:t>
      </w:r>
      <w:r w:rsidR="00D834B7">
        <w:rPr>
          <w:noProof/>
        </w:rPr>
        <w:t xml:space="preserve">additional </w:t>
      </w:r>
      <w:r w:rsidR="007A150A">
        <w:rPr>
          <w:noProof/>
        </w:rPr>
        <w:t>abi</w:t>
      </w:r>
      <w:r w:rsidR="004F788A">
        <w:rPr>
          <w:noProof/>
        </w:rPr>
        <w:t xml:space="preserve">lity to operate on snow and ice, and a </w:t>
      </w:r>
      <w:r w:rsidR="00A658DE">
        <w:rPr>
          <w:noProof/>
        </w:rPr>
        <w:t xml:space="preserve">strong </w:t>
      </w:r>
      <w:r w:rsidR="004F788A">
        <w:rPr>
          <w:noProof/>
        </w:rPr>
        <w:t xml:space="preserve">body formed of </w:t>
      </w:r>
      <w:r w:rsidR="00E87728">
        <w:rPr>
          <w:noProof/>
        </w:rPr>
        <w:t xml:space="preserve">polymeric materials </w:t>
      </w:r>
      <w:r w:rsidR="006A143C">
        <w:rPr>
          <w:noProof/>
        </w:rPr>
        <w:t>[12</w:t>
      </w:r>
      <w:r w:rsidR="00D834B7">
        <w:rPr>
          <w:noProof/>
        </w:rPr>
        <w:t>]</w:t>
      </w:r>
      <w:r w:rsidR="00E87728">
        <w:rPr>
          <w:noProof/>
        </w:rPr>
        <w:t xml:space="preserve">. </w:t>
      </w:r>
      <w:r w:rsidR="00482166">
        <w:rPr>
          <w:noProof/>
        </w:rPr>
        <w:t>The</w:t>
      </w:r>
      <w:r w:rsidR="006E0A52">
        <w:rPr>
          <w:noProof/>
        </w:rPr>
        <w:t xml:space="preserve"> </w:t>
      </w:r>
      <w:r w:rsidR="006E0A52" w:rsidRPr="00570982">
        <w:rPr>
          <w:noProof/>
        </w:rPr>
        <w:t xml:space="preserve">Sea Eagle </w:t>
      </w:r>
      <w:r w:rsidR="00EB0B2D" w:rsidRPr="00570982">
        <w:rPr>
          <w:noProof/>
        </w:rPr>
        <w:t>SE-6</w:t>
      </w:r>
      <w:r w:rsidR="00EF3304">
        <w:rPr>
          <w:noProof/>
        </w:rPr>
        <w:t>, built in Australia,</w:t>
      </w:r>
      <w:r w:rsidR="00D834B7">
        <w:rPr>
          <w:noProof/>
        </w:rPr>
        <w:t xml:space="preserve"> uses a light</w:t>
      </w:r>
      <w:r w:rsidR="00DA1D32">
        <w:rPr>
          <w:noProof/>
        </w:rPr>
        <w:t xml:space="preserve"> 300 hp</w:t>
      </w:r>
      <w:r w:rsidR="00EB0B2D">
        <w:rPr>
          <w:noProof/>
        </w:rPr>
        <w:t xml:space="preserve"> aircraft eng</w:t>
      </w:r>
      <w:r w:rsidR="00EE4991">
        <w:rPr>
          <w:noProof/>
        </w:rPr>
        <w:t>ine and t</w:t>
      </w:r>
      <w:r w:rsidR="003768CC">
        <w:rPr>
          <w:noProof/>
        </w:rPr>
        <w:t>ransports up to fiv</w:t>
      </w:r>
      <w:r w:rsidR="006A143C">
        <w:rPr>
          <w:noProof/>
        </w:rPr>
        <w:t>e passengers in coastal areas [7</w:t>
      </w:r>
      <w:r w:rsidR="003768CC">
        <w:rPr>
          <w:noProof/>
        </w:rPr>
        <w:t>].</w:t>
      </w:r>
      <w:r w:rsidR="0084763B">
        <w:rPr>
          <w:noProof/>
        </w:rPr>
        <w:t xml:space="preserve"> </w:t>
      </w:r>
      <w:r w:rsidR="003768CC">
        <w:rPr>
          <w:noProof/>
        </w:rPr>
        <w:t>Among the</w:t>
      </w:r>
      <w:r w:rsidR="00DA1D32">
        <w:rPr>
          <w:noProof/>
        </w:rPr>
        <w:t xml:space="preserve"> smaller WIGs is a U.S. product by Universal Hovercraft, the </w:t>
      </w:r>
      <w:r w:rsidR="00DA1D32" w:rsidRPr="00570982">
        <w:rPr>
          <w:noProof/>
        </w:rPr>
        <w:t>19XRW Hoverwing</w:t>
      </w:r>
      <w:r w:rsidR="00DA1D32">
        <w:rPr>
          <w:noProof/>
        </w:rPr>
        <w:t xml:space="preserve">. It is a hovercraft to which canvas wings can be attached in ten minutes. The </w:t>
      </w:r>
      <w:r w:rsidR="00DA1D32" w:rsidRPr="00570982">
        <w:rPr>
          <w:noProof/>
        </w:rPr>
        <w:t xml:space="preserve">Hoverwing's </w:t>
      </w:r>
      <w:r w:rsidR="00DA1D32">
        <w:rPr>
          <w:noProof/>
        </w:rPr>
        <w:t>6 foot cruising altitude can be boosted to 20 feet to clear obstacles. Its range is limited to 150 miles at 35 mph, although it can reach speeds of 70 mph [</w:t>
      </w:r>
      <w:r w:rsidR="004033D9">
        <w:rPr>
          <w:noProof/>
        </w:rPr>
        <w:t>13</w:t>
      </w:r>
      <w:r w:rsidR="00DA1D32">
        <w:rPr>
          <w:noProof/>
        </w:rPr>
        <w:t>].</w:t>
      </w:r>
    </w:p>
    <w:p w14:paraId="4D36D562" w14:textId="642292E8" w:rsidR="00321DB7" w:rsidRDefault="00F62161" w:rsidP="00321DB7">
      <w:pPr>
        <w:spacing w:line="480" w:lineRule="auto"/>
        <w:rPr>
          <w:noProof/>
        </w:rPr>
      </w:pPr>
      <w:r>
        <w:rPr>
          <w:noProof/>
        </w:rPr>
        <w:tab/>
      </w:r>
      <w:r w:rsidR="00BB0FC7">
        <w:rPr>
          <w:noProof/>
        </w:rPr>
        <w:t>Currently dwarfing the</w:t>
      </w:r>
      <w:r w:rsidR="00DB0B38">
        <w:rPr>
          <w:noProof/>
        </w:rPr>
        <w:t xml:space="preserve">se </w:t>
      </w:r>
      <w:r w:rsidR="00B94E0F">
        <w:rPr>
          <w:noProof/>
        </w:rPr>
        <w:t xml:space="preserve">efforts are the WIGs being developed in South Korea. </w:t>
      </w:r>
      <w:r w:rsidR="00DB0B38">
        <w:rPr>
          <w:noProof/>
        </w:rPr>
        <w:t xml:space="preserve">The South Korean government's support </w:t>
      </w:r>
      <w:r w:rsidR="000A2E1D">
        <w:rPr>
          <w:noProof/>
        </w:rPr>
        <w:t>of WIG research and development has spawned commercial production</w:t>
      </w:r>
      <w:r w:rsidR="00DC6BE4">
        <w:rPr>
          <w:noProof/>
        </w:rPr>
        <w:t xml:space="preserve"> by two companies</w:t>
      </w:r>
      <w:r w:rsidR="00BB0FC7">
        <w:rPr>
          <w:noProof/>
        </w:rPr>
        <w:t xml:space="preserve"> [</w:t>
      </w:r>
      <w:r w:rsidR="004033D9">
        <w:rPr>
          <w:noProof/>
        </w:rPr>
        <w:t>3</w:t>
      </w:r>
      <w:r w:rsidR="00BB0FC7">
        <w:rPr>
          <w:noProof/>
        </w:rPr>
        <w:t>]</w:t>
      </w:r>
      <w:r w:rsidR="000A2E1D">
        <w:rPr>
          <w:noProof/>
        </w:rPr>
        <w:t xml:space="preserve">. The </w:t>
      </w:r>
      <w:r w:rsidR="000A2E1D" w:rsidRPr="00570982">
        <w:rPr>
          <w:noProof/>
        </w:rPr>
        <w:t>Aron-7</w:t>
      </w:r>
      <w:r w:rsidR="000A2E1D">
        <w:rPr>
          <w:noProof/>
        </w:rPr>
        <w:t xml:space="preserve"> by Aron Flying Ship</w:t>
      </w:r>
      <w:r w:rsidR="0033385E">
        <w:rPr>
          <w:noProof/>
        </w:rPr>
        <w:t xml:space="preserve"> </w:t>
      </w:r>
      <w:r w:rsidR="00321DB7">
        <w:rPr>
          <w:noProof/>
        </w:rPr>
        <w:t>(F</w:t>
      </w:r>
      <w:r w:rsidR="004033D9">
        <w:rPr>
          <w:noProof/>
        </w:rPr>
        <w:t>ig. 5</w:t>
      </w:r>
      <w:r w:rsidR="00321DB7">
        <w:rPr>
          <w:noProof/>
        </w:rPr>
        <w:t>) is not only in</w:t>
      </w:r>
    </w:p>
    <w:p w14:paraId="26859B65" w14:textId="4135F473" w:rsidR="00747FFE" w:rsidRDefault="00B608C4" w:rsidP="00321DB7">
      <w:pPr>
        <w:spacing w:line="480" w:lineRule="auto"/>
        <w:jc w:val="center"/>
        <w:rPr>
          <w:noProof/>
        </w:rPr>
      </w:pPr>
      <w:r>
        <w:rPr>
          <w:noProof/>
        </w:rPr>
        <w:pict w14:anchorId="44F328BA">
          <v:shape id="_x0000_s1064" type="#_x0000_t202" style="position:absolute;left:0;text-align:left;margin-left:164.25pt;margin-top:126.25pt;width:153pt;height:27pt;z-index:251664384;mso-wrap-edited:f" wrapcoords="0 0 21600 0 21600 21600 0 21600 0 0" filled="f" stroked="f">
            <v:fill o:detectmouseclick="t"/>
            <v:textbox style="mso-next-textbox:#_x0000_s1064" inset=",7.2pt,,7.2pt">
              <w:txbxContent>
                <w:p w14:paraId="516895A4" w14:textId="13BF5486" w:rsidR="00B608C4" w:rsidRPr="004033D9" w:rsidRDefault="00B608C4" w:rsidP="004033D9">
                  <w:pPr>
                    <w:spacing w:line="276" w:lineRule="auto"/>
                    <w:jc w:val="center"/>
                  </w:pPr>
                  <w:r>
                    <w:t>Fig. 5. Aron-7 [14</w:t>
                  </w:r>
                  <w:r w:rsidRPr="004033D9">
                    <w:t>]</w:t>
                  </w:r>
                </w:p>
                <w:p w14:paraId="3441A772" w14:textId="77777777" w:rsidR="00B608C4" w:rsidRPr="004033D9" w:rsidRDefault="00B608C4" w:rsidP="004033D9">
                  <w:pPr>
                    <w:spacing w:line="276" w:lineRule="auto"/>
                    <w:jc w:val="center"/>
                  </w:pPr>
                  <w:r w:rsidRPr="004033D9">
                    <w:t>Aron-7 [12]</w:t>
                  </w:r>
                </w:p>
                <w:p w14:paraId="55C18559" w14:textId="77777777" w:rsidR="00B608C4" w:rsidRPr="004033D9" w:rsidRDefault="00B608C4" w:rsidP="004033D9">
                  <w:pPr>
                    <w:spacing w:line="276" w:lineRule="auto"/>
                    <w:jc w:val="center"/>
                  </w:pPr>
                </w:p>
                <w:p w14:paraId="7C25855D" w14:textId="77777777" w:rsidR="00B608C4" w:rsidRPr="004033D9" w:rsidRDefault="00B608C4" w:rsidP="004033D9">
                  <w:pPr>
                    <w:spacing w:line="276" w:lineRule="auto"/>
                    <w:jc w:val="center"/>
                  </w:pPr>
                </w:p>
              </w:txbxContent>
            </v:textbox>
            <w10:wrap type="tight"/>
          </v:shape>
        </w:pict>
      </w:r>
      <w:r>
        <w:rPr>
          <w:noProof/>
        </w:rPr>
        <w:pict w14:anchorId="2D902977">
          <v:shape id="_x0000_i1029" type="#_x0000_t75" style="width:201pt;height:119pt">
            <v:imagedata r:id="rId12" o:title="" gain="78019f" blacklevel="-3277f"/>
          </v:shape>
        </w:pict>
      </w:r>
    </w:p>
    <w:p w14:paraId="11DED0B9" w14:textId="33A0F724" w:rsidR="00FD1F40" w:rsidRPr="00FD1F40" w:rsidRDefault="00FD1F40" w:rsidP="00B94E0F">
      <w:pPr>
        <w:spacing w:line="480" w:lineRule="auto"/>
        <w:rPr>
          <w:noProof/>
          <w:sz w:val="16"/>
          <w:szCs w:val="16"/>
        </w:rPr>
      </w:pPr>
    </w:p>
    <w:p w14:paraId="42337C56" w14:textId="1973B380" w:rsidR="00B94E0F" w:rsidRPr="0095188F" w:rsidRDefault="000A2E1D" w:rsidP="00B94E0F">
      <w:pPr>
        <w:spacing w:line="480" w:lineRule="auto"/>
        <w:rPr>
          <w:noProof/>
        </w:rPr>
      </w:pPr>
      <w:r>
        <w:rPr>
          <w:noProof/>
        </w:rPr>
        <w:t>production, but</w:t>
      </w:r>
      <w:r w:rsidR="00A027C2">
        <w:rPr>
          <w:noProof/>
        </w:rPr>
        <w:t xml:space="preserve"> </w:t>
      </w:r>
      <w:r w:rsidR="00CD3362">
        <w:rPr>
          <w:noProof/>
        </w:rPr>
        <w:t xml:space="preserve">also </w:t>
      </w:r>
      <w:r w:rsidR="00A027C2">
        <w:rPr>
          <w:noProof/>
        </w:rPr>
        <w:t xml:space="preserve">its success is spurring development of </w:t>
      </w:r>
      <w:r>
        <w:rPr>
          <w:noProof/>
        </w:rPr>
        <w:t xml:space="preserve">newer models designed to cater to a wider range of applications. The </w:t>
      </w:r>
      <w:r w:rsidRPr="00570982">
        <w:rPr>
          <w:noProof/>
        </w:rPr>
        <w:t>Aron-7</w:t>
      </w:r>
      <w:r w:rsidR="00EE4991">
        <w:rPr>
          <w:noProof/>
        </w:rPr>
        <w:t xml:space="preserve"> </w:t>
      </w:r>
      <w:r>
        <w:rPr>
          <w:noProof/>
        </w:rPr>
        <w:t>currently serves the luxury taxi transport market</w:t>
      </w:r>
      <w:r w:rsidR="00EE4991">
        <w:rPr>
          <w:noProof/>
        </w:rPr>
        <w:t xml:space="preserve"> </w:t>
      </w:r>
      <w:r w:rsidR="00A658DE">
        <w:rPr>
          <w:noProof/>
        </w:rPr>
        <w:t xml:space="preserve">and </w:t>
      </w:r>
      <w:r w:rsidRPr="0095188F">
        <w:rPr>
          <w:noProof/>
        </w:rPr>
        <w:t xml:space="preserve">is being </w:t>
      </w:r>
      <w:r w:rsidR="00BB0FC7" w:rsidRPr="0095188F">
        <w:rPr>
          <w:noProof/>
        </w:rPr>
        <w:t xml:space="preserve">adapted </w:t>
      </w:r>
      <w:r w:rsidRPr="0095188F">
        <w:rPr>
          <w:noProof/>
        </w:rPr>
        <w:t>for military, coastal patrol,</w:t>
      </w:r>
      <w:r w:rsidR="00BB0FC7" w:rsidRPr="0095188F">
        <w:rPr>
          <w:noProof/>
        </w:rPr>
        <w:t xml:space="preserve"> and </w:t>
      </w:r>
      <w:r w:rsidRPr="0095188F">
        <w:rPr>
          <w:noProof/>
        </w:rPr>
        <w:t>search</w:t>
      </w:r>
      <w:r w:rsidR="00BB0FC7" w:rsidRPr="0095188F">
        <w:rPr>
          <w:noProof/>
        </w:rPr>
        <w:t>-</w:t>
      </w:r>
      <w:r w:rsidRPr="0095188F">
        <w:rPr>
          <w:noProof/>
        </w:rPr>
        <w:t>rescue operations. Th</w:t>
      </w:r>
      <w:r w:rsidR="00EE4991" w:rsidRPr="0095188F">
        <w:rPr>
          <w:noProof/>
        </w:rPr>
        <w:t xml:space="preserve">e </w:t>
      </w:r>
      <w:r w:rsidR="00EE4991" w:rsidRPr="00570982">
        <w:rPr>
          <w:noProof/>
        </w:rPr>
        <w:t>Aron-7</w:t>
      </w:r>
      <w:r w:rsidR="00EE4991" w:rsidRPr="0095188F">
        <w:rPr>
          <w:noProof/>
        </w:rPr>
        <w:t xml:space="preserve"> can</w:t>
      </w:r>
      <w:r w:rsidRPr="0095188F">
        <w:rPr>
          <w:noProof/>
        </w:rPr>
        <w:t xml:space="preserve"> jump</w:t>
      </w:r>
      <w:r w:rsidR="00EE4991" w:rsidRPr="0095188F">
        <w:rPr>
          <w:noProof/>
        </w:rPr>
        <w:t xml:space="preserve"> up</w:t>
      </w:r>
      <w:r w:rsidRPr="0095188F">
        <w:rPr>
          <w:noProof/>
        </w:rPr>
        <w:t xml:space="preserve"> to </w:t>
      </w:r>
      <w:r w:rsidR="00EE4991" w:rsidRPr="0095188F">
        <w:rPr>
          <w:noProof/>
        </w:rPr>
        <w:t>500 feet</w:t>
      </w:r>
      <w:r w:rsidRPr="0095188F">
        <w:rPr>
          <w:noProof/>
        </w:rPr>
        <w:t xml:space="preserve"> within 60 seco</w:t>
      </w:r>
      <w:r w:rsidR="001800A1">
        <w:rPr>
          <w:noProof/>
        </w:rPr>
        <w:t>nds</w:t>
      </w:r>
      <w:r w:rsidR="004033D9">
        <w:rPr>
          <w:noProof/>
        </w:rPr>
        <w:t xml:space="preserve"> in order to clear obstacles [14</w:t>
      </w:r>
      <w:r w:rsidR="001800A1">
        <w:rPr>
          <w:noProof/>
        </w:rPr>
        <w:t>].</w:t>
      </w:r>
      <w:r w:rsidRPr="0095188F">
        <w:rPr>
          <w:noProof/>
        </w:rPr>
        <w:t xml:space="preserve"> </w:t>
      </w:r>
      <w:r w:rsidR="0095188F" w:rsidRPr="0095188F">
        <w:rPr>
          <w:noProof/>
        </w:rPr>
        <w:t>This jumping ability</w:t>
      </w:r>
      <w:r w:rsidRPr="0095188F">
        <w:rPr>
          <w:noProof/>
        </w:rPr>
        <w:t xml:space="preserve"> classifies the </w:t>
      </w:r>
      <w:r w:rsidRPr="00570982">
        <w:rPr>
          <w:noProof/>
        </w:rPr>
        <w:t>Aron-7</w:t>
      </w:r>
      <w:r w:rsidR="0095188F" w:rsidRPr="0095188F">
        <w:rPr>
          <w:noProof/>
        </w:rPr>
        <w:t xml:space="preserve"> as a Type B WIG</w:t>
      </w:r>
      <w:r w:rsidRPr="0095188F">
        <w:rPr>
          <w:noProof/>
        </w:rPr>
        <w:t xml:space="preserve"> according to </w:t>
      </w:r>
      <w:r w:rsidR="0095188F">
        <w:rPr>
          <w:noProof/>
        </w:rPr>
        <w:t xml:space="preserve">2002 </w:t>
      </w:r>
      <w:r w:rsidRPr="0095188F">
        <w:rPr>
          <w:noProof/>
        </w:rPr>
        <w:t>International</w:t>
      </w:r>
      <w:r w:rsidR="0095188F" w:rsidRPr="0095188F">
        <w:rPr>
          <w:noProof/>
        </w:rPr>
        <w:t xml:space="preserve"> Marine</w:t>
      </w:r>
      <w:r w:rsidR="00BB0FC7" w:rsidRPr="0095188F">
        <w:rPr>
          <w:noProof/>
        </w:rPr>
        <w:t xml:space="preserve"> Organization rulings</w:t>
      </w:r>
      <w:r w:rsidR="0095188F">
        <w:rPr>
          <w:noProof/>
        </w:rPr>
        <w:t>;</w:t>
      </w:r>
      <w:r w:rsidR="00BB0FC7" w:rsidRPr="0095188F">
        <w:rPr>
          <w:noProof/>
        </w:rPr>
        <w:t xml:space="preserve"> </w:t>
      </w:r>
      <w:r w:rsidR="00570982">
        <w:rPr>
          <w:noProof/>
        </w:rPr>
        <w:t xml:space="preserve">Class B </w:t>
      </w:r>
      <w:r w:rsidR="0095188F" w:rsidRPr="0095188F">
        <w:rPr>
          <w:noProof/>
        </w:rPr>
        <w:t xml:space="preserve">means it </w:t>
      </w:r>
      <w:r w:rsidR="00BB0FC7" w:rsidRPr="0095188F">
        <w:rPr>
          <w:noProof/>
        </w:rPr>
        <w:t>can fly out of ground effect for brief periods of time</w:t>
      </w:r>
      <w:r w:rsidR="004033D9">
        <w:rPr>
          <w:noProof/>
        </w:rPr>
        <w:t xml:space="preserve"> [3</w:t>
      </w:r>
      <w:r w:rsidR="001800A1">
        <w:rPr>
          <w:noProof/>
        </w:rPr>
        <w:t>]</w:t>
      </w:r>
      <w:r w:rsidR="00BB0FC7" w:rsidRPr="0095188F">
        <w:rPr>
          <w:noProof/>
        </w:rPr>
        <w:t>.</w:t>
      </w:r>
    </w:p>
    <w:p w14:paraId="339D1CD0" w14:textId="566B16A8" w:rsidR="005A1FCB" w:rsidRDefault="005A1FCB" w:rsidP="005A1FCB">
      <w:pPr>
        <w:spacing w:line="480" w:lineRule="auto"/>
      </w:pPr>
      <w:r>
        <w:rPr>
          <w:noProof/>
        </w:rPr>
        <w:tab/>
      </w:r>
      <w:r w:rsidR="0095188F" w:rsidRPr="00570982">
        <w:rPr>
          <w:noProof/>
        </w:rPr>
        <w:t>The second South Korean company</w:t>
      </w:r>
      <w:r w:rsidR="00A027C2" w:rsidRPr="00570982">
        <w:rPr>
          <w:noProof/>
        </w:rPr>
        <w:t>, Wing Ship Technology</w:t>
      </w:r>
      <w:r w:rsidR="0095188F" w:rsidRPr="00570982">
        <w:rPr>
          <w:noProof/>
        </w:rPr>
        <w:t xml:space="preserve">, </w:t>
      </w:r>
      <w:r w:rsidR="00A027C2" w:rsidRPr="00570982">
        <w:rPr>
          <w:noProof/>
        </w:rPr>
        <w:t xml:space="preserve">has produced the </w:t>
      </w:r>
      <w:r w:rsidR="0095188F" w:rsidRPr="00570982">
        <w:rPr>
          <w:noProof/>
        </w:rPr>
        <w:t xml:space="preserve">larger </w:t>
      </w:r>
      <w:r w:rsidR="00B608C4">
        <w:rPr>
          <w:noProof/>
        </w:rPr>
        <w:t>WSH</w:t>
      </w:r>
      <w:r w:rsidR="00A027C2" w:rsidRPr="007F6F92">
        <w:rPr>
          <w:noProof/>
        </w:rPr>
        <w:t>-500</w:t>
      </w:r>
      <w:r w:rsidR="004033D9">
        <w:rPr>
          <w:noProof/>
        </w:rPr>
        <w:t xml:space="preserve"> (Fig. 6</w:t>
      </w:r>
      <w:r w:rsidR="001800A1">
        <w:rPr>
          <w:noProof/>
        </w:rPr>
        <w:t>)</w:t>
      </w:r>
      <w:r w:rsidR="00A027C2" w:rsidRPr="00570982">
        <w:rPr>
          <w:noProof/>
        </w:rPr>
        <w:t>.</w:t>
      </w:r>
      <w:r w:rsidR="00570982">
        <w:rPr>
          <w:noProof/>
          <w:color w:val="FF0000"/>
        </w:rPr>
        <w:t xml:space="preserve"> </w:t>
      </w:r>
      <w:r w:rsidR="00570982" w:rsidRPr="003723C0">
        <w:rPr>
          <w:noProof/>
        </w:rPr>
        <w:t>C</w:t>
      </w:r>
      <w:r w:rsidR="00A027C2" w:rsidRPr="003723C0">
        <w:rPr>
          <w:noProof/>
        </w:rPr>
        <w:t>apable of transport</w:t>
      </w:r>
      <w:r w:rsidR="00BB0FC7" w:rsidRPr="003723C0">
        <w:rPr>
          <w:noProof/>
        </w:rPr>
        <w:t xml:space="preserve">ing </w:t>
      </w:r>
      <w:r w:rsidR="00570982" w:rsidRPr="003723C0">
        <w:rPr>
          <w:noProof/>
        </w:rPr>
        <w:t>a payload of 4.3 tons,</w:t>
      </w:r>
      <w:r w:rsidR="00BB0FC7" w:rsidRPr="003723C0">
        <w:rPr>
          <w:noProof/>
        </w:rPr>
        <w:t xml:space="preserve"> </w:t>
      </w:r>
      <w:r w:rsidR="00B608C4">
        <w:rPr>
          <w:noProof/>
        </w:rPr>
        <w:t>the WSH</w:t>
      </w:r>
      <w:r w:rsidR="00570982" w:rsidRPr="003723C0">
        <w:rPr>
          <w:noProof/>
        </w:rPr>
        <w:t xml:space="preserve">-500 </w:t>
      </w:r>
      <w:r w:rsidR="00BB0FC7" w:rsidRPr="003723C0">
        <w:rPr>
          <w:noProof/>
        </w:rPr>
        <w:t xml:space="preserve">is scheduled </w:t>
      </w:r>
      <w:r w:rsidR="00A027C2" w:rsidRPr="003723C0">
        <w:rPr>
          <w:noProof/>
        </w:rPr>
        <w:t>to</w:t>
      </w:r>
      <w:r w:rsidR="00A41523">
        <w:rPr>
          <w:noProof/>
        </w:rPr>
        <w:t xml:space="preserve"> </w:t>
      </w:r>
      <w:r w:rsidR="004033D9">
        <w:rPr>
          <w:noProof/>
        </w:rPr>
        <w:t xml:space="preserve">be </w:t>
      </w:r>
      <w:r>
        <w:rPr>
          <w:noProof/>
        </w:rPr>
        <w:t>placed</w:t>
      </w:r>
      <w:r>
        <w:t xml:space="preserve"> </w:t>
      </w:r>
    </w:p>
    <w:p w14:paraId="48558F2C" w14:textId="4BF573DE" w:rsidR="00A41523" w:rsidRDefault="00B608C4" w:rsidP="005A1FCB">
      <w:pPr>
        <w:spacing w:line="480" w:lineRule="auto"/>
        <w:jc w:val="center"/>
        <w:rPr>
          <w:noProof/>
        </w:rPr>
      </w:pPr>
      <w:r>
        <w:rPr>
          <w:noProof/>
        </w:rPr>
        <w:pict w14:anchorId="3F6E38CB">
          <v:shape id="_x0000_s1069" type="#_x0000_t202" style="position:absolute;left:0;text-align:left;margin-left:146.25pt;margin-top:92.6pt;width:198pt;height:27pt;z-index:251668480;mso-wrap-edited:f" wrapcoords="0 0 21600 0 21600 21600 0 21600 0 0" filled="f" stroked="f">
            <v:fill o:detectmouseclick="t"/>
            <v:textbox style="mso-next-textbox:#_x0000_s1069" inset=",7.2pt,,7.2pt">
              <w:txbxContent>
                <w:p w14:paraId="2D41B036" w14:textId="73BE27F1" w:rsidR="00B608C4" w:rsidRDefault="00B608C4">
                  <w:r>
                    <w:t>Fig. 6. WSH-500 passenger ferry [15]  [[[[[[13]</w:t>
                  </w:r>
                </w:p>
              </w:txbxContent>
            </v:textbox>
            <w10:wrap type="tight"/>
          </v:shape>
        </w:pict>
      </w:r>
      <w:r>
        <w:pict w14:anchorId="6CCBD418">
          <v:shape id="_x0000_i1030" type="#_x0000_t75" style="width:3in;height:88pt;mso-wrap-edited:f;mso-position-horizontal:absolute;mso-position-horizontal-relative:text;mso-position-vertical:absolute;mso-position-vertical-relative:text;mso-width-relative:page;mso-height-relative:page" wrapcoords="-33 0 -33 21434 21600 21434 21600 0 -33 0">
            <v:imagedata r:id="rId13" o:title="" gain="72818f" blacklevel="-3277f"/>
          </v:shape>
        </w:pict>
      </w:r>
    </w:p>
    <w:p w14:paraId="1D7DEE33" w14:textId="174B872B" w:rsidR="00EB534E" w:rsidRDefault="00EB534E" w:rsidP="005A1FCB">
      <w:pPr>
        <w:spacing w:line="480" w:lineRule="auto"/>
      </w:pPr>
    </w:p>
    <w:p w14:paraId="7F254C5C" w14:textId="2D578EFC" w:rsidR="00C22CD6" w:rsidRDefault="00570982" w:rsidP="005A1FCB">
      <w:pPr>
        <w:spacing w:line="480" w:lineRule="auto"/>
        <w:rPr>
          <w:noProof/>
        </w:rPr>
      </w:pPr>
      <w:r w:rsidRPr="003723C0">
        <w:rPr>
          <w:noProof/>
        </w:rPr>
        <w:t>in service as a high speed ferry</w:t>
      </w:r>
      <w:r w:rsidR="000D4185" w:rsidRPr="003723C0">
        <w:rPr>
          <w:noProof/>
        </w:rPr>
        <w:t>, cruising at</w:t>
      </w:r>
      <w:r w:rsidR="007F6F92" w:rsidRPr="003723C0">
        <w:rPr>
          <w:noProof/>
        </w:rPr>
        <w:t xml:space="preserve"> 95 knots [</w:t>
      </w:r>
      <w:r w:rsidR="005A1FCB">
        <w:rPr>
          <w:noProof/>
        </w:rPr>
        <w:t>15], [16</w:t>
      </w:r>
      <w:r w:rsidR="00B608C4">
        <w:rPr>
          <w:noProof/>
        </w:rPr>
        <w:t>]. The WSH</w:t>
      </w:r>
      <w:r w:rsidRPr="003723C0">
        <w:rPr>
          <w:noProof/>
        </w:rPr>
        <w:t>-500 is a Class A WIG, meaning that it is restrict</w:t>
      </w:r>
      <w:r w:rsidR="005A1FCB">
        <w:rPr>
          <w:noProof/>
        </w:rPr>
        <w:t>ed to flight in ground effect [3</w:t>
      </w:r>
      <w:r w:rsidRPr="003723C0">
        <w:rPr>
          <w:noProof/>
        </w:rPr>
        <w:t xml:space="preserve">]. </w:t>
      </w:r>
      <w:r w:rsidR="00921F7A" w:rsidRPr="003723C0">
        <w:rPr>
          <w:noProof/>
        </w:rPr>
        <w:t>Its</w:t>
      </w:r>
      <w:r w:rsidR="0033385E">
        <w:rPr>
          <w:noProof/>
        </w:rPr>
        <w:t xml:space="preserve"> design is based on the h</w:t>
      </w:r>
      <w:r w:rsidR="007F6F92" w:rsidRPr="003723C0">
        <w:rPr>
          <w:noProof/>
        </w:rPr>
        <w:t xml:space="preserve">overwing technology of a German company, Fischer-Flugmechanik. During takeoff, the propeller creates a static air cushion </w:t>
      </w:r>
      <w:r w:rsidR="000D4185" w:rsidRPr="003723C0">
        <w:rPr>
          <w:noProof/>
        </w:rPr>
        <w:t xml:space="preserve">underneath the craft </w:t>
      </w:r>
      <w:r w:rsidR="007F6F92" w:rsidRPr="003723C0">
        <w:rPr>
          <w:noProof/>
        </w:rPr>
        <w:t>that lifts most of the wingship's weight</w:t>
      </w:r>
      <w:r w:rsidR="000D4185" w:rsidRPr="003723C0">
        <w:rPr>
          <w:noProof/>
        </w:rPr>
        <w:t xml:space="preserve">. With less of the craft in contact with the water surface, </w:t>
      </w:r>
      <w:r w:rsidR="001800A1">
        <w:rPr>
          <w:noProof/>
        </w:rPr>
        <w:t xml:space="preserve">hydrodynamic drag is reduced. Thus, </w:t>
      </w:r>
      <w:r w:rsidR="000D4185" w:rsidRPr="003723C0">
        <w:rPr>
          <w:noProof/>
        </w:rPr>
        <w:t xml:space="preserve">takeoff acceleration </w:t>
      </w:r>
      <w:r w:rsidR="001800A1">
        <w:rPr>
          <w:noProof/>
        </w:rPr>
        <w:t>uses minimal power</w:t>
      </w:r>
      <w:r w:rsidR="005A1FCB">
        <w:rPr>
          <w:noProof/>
        </w:rPr>
        <w:t xml:space="preserve"> [16</w:t>
      </w:r>
      <w:r w:rsidR="000D4185" w:rsidRPr="003723C0">
        <w:rPr>
          <w:noProof/>
        </w:rPr>
        <w:t>]. Once aloft, the static air cushion dissipates and is replaced by the dynamic pressur</w:t>
      </w:r>
      <w:r w:rsidR="003723C0" w:rsidRPr="003723C0">
        <w:rPr>
          <w:noProof/>
        </w:rPr>
        <w:t>e of the ground effect zone</w:t>
      </w:r>
      <w:r w:rsidR="00B608C4">
        <w:rPr>
          <w:noProof/>
        </w:rPr>
        <w:t>. The WSH</w:t>
      </w:r>
      <w:bookmarkStart w:id="0" w:name="_GoBack"/>
      <w:bookmarkEnd w:id="0"/>
      <w:r w:rsidR="000D4185" w:rsidRPr="003723C0">
        <w:rPr>
          <w:noProof/>
        </w:rPr>
        <w:t>-500 operates without the aid of automated controls, which the designers state are unnecessary due to the</w:t>
      </w:r>
      <w:r w:rsidR="003723C0">
        <w:rPr>
          <w:noProof/>
        </w:rPr>
        <w:t xml:space="preserve"> design's</w:t>
      </w:r>
      <w:r w:rsidR="000D4185" w:rsidRPr="003723C0">
        <w:rPr>
          <w:noProof/>
        </w:rPr>
        <w:t xml:space="preserve"> "inhere</w:t>
      </w:r>
      <w:r w:rsidR="003723C0">
        <w:rPr>
          <w:noProof/>
        </w:rPr>
        <w:t>nt stability"</w:t>
      </w:r>
      <w:r w:rsidR="005A1FCB">
        <w:rPr>
          <w:noProof/>
        </w:rPr>
        <w:t xml:space="preserve"> [16</w:t>
      </w:r>
      <w:r w:rsidR="000D4185" w:rsidRPr="003723C0">
        <w:rPr>
          <w:noProof/>
        </w:rPr>
        <w:t>].</w:t>
      </w:r>
    </w:p>
    <w:p w14:paraId="3840B63A" w14:textId="4F83B806" w:rsidR="003723C0" w:rsidRDefault="00A41523" w:rsidP="00B94E0F">
      <w:pPr>
        <w:spacing w:line="480" w:lineRule="auto"/>
        <w:rPr>
          <w:noProof/>
        </w:rPr>
      </w:pPr>
      <w:r>
        <w:rPr>
          <w:noProof/>
        </w:rPr>
        <w:tab/>
        <w:t xml:space="preserve"> As demonstrated by the new generation</w:t>
      </w:r>
      <w:r w:rsidR="000607ED">
        <w:rPr>
          <w:noProof/>
        </w:rPr>
        <w:t xml:space="preserve">, WIG </w:t>
      </w:r>
      <w:r>
        <w:rPr>
          <w:noProof/>
        </w:rPr>
        <w:t xml:space="preserve">technology has </w:t>
      </w:r>
      <w:r w:rsidR="0099401C">
        <w:rPr>
          <w:noProof/>
        </w:rPr>
        <w:t xml:space="preserve">brought its </w:t>
      </w:r>
      <w:r>
        <w:rPr>
          <w:noProof/>
        </w:rPr>
        <w:t>pract</w:t>
      </w:r>
      <w:r w:rsidR="0099401C">
        <w:rPr>
          <w:noProof/>
        </w:rPr>
        <w:t>ical commercial applications</w:t>
      </w:r>
      <w:r>
        <w:rPr>
          <w:noProof/>
        </w:rPr>
        <w:t xml:space="preserve"> closer to </w:t>
      </w:r>
      <w:r w:rsidR="00C419F7">
        <w:rPr>
          <w:noProof/>
        </w:rPr>
        <w:t xml:space="preserve">realization. WIGs are suited to a wide variety of </w:t>
      </w:r>
      <w:r w:rsidR="006F7FC4">
        <w:rPr>
          <w:noProof/>
        </w:rPr>
        <w:t>marine operations that would benefit from their high speed in comparison with ships, hydrofoils and hovercraft.</w:t>
      </w:r>
      <w:r w:rsidR="00F365AF">
        <w:rPr>
          <w:noProof/>
        </w:rPr>
        <w:t xml:space="preserve"> </w:t>
      </w:r>
      <w:r w:rsidR="005C5036">
        <w:rPr>
          <w:noProof/>
        </w:rPr>
        <w:t>WIGs can provide p</w:t>
      </w:r>
      <w:r w:rsidR="008E7DE7">
        <w:rPr>
          <w:noProof/>
        </w:rPr>
        <w:t>assenger transport serving</w:t>
      </w:r>
      <w:r w:rsidR="00F365AF">
        <w:rPr>
          <w:noProof/>
        </w:rPr>
        <w:t xml:space="preserve"> islands</w:t>
      </w:r>
      <w:r w:rsidR="008E7DE7">
        <w:rPr>
          <w:noProof/>
        </w:rPr>
        <w:t>,</w:t>
      </w:r>
      <w:r w:rsidR="00F365AF">
        <w:rPr>
          <w:noProof/>
        </w:rPr>
        <w:t xml:space="preserve"> coastal cities</w:t>
      </w:r>
      <w:r w:rsidR="008E7DE7">
        <w:rPr>
          <w:noProof/>
        </w:rPr>
        <w:t>,</w:t>
      </w:r>
      <w:r w:rsidR="00251B6E">
        <w:rPr>
          <w:noProof/>
        </w:rPr>
        <w:t xml:space="preserve"> offshore installations,</w:t>
      </w:r>
      <w:r w:rsidR="008E7DE7">
        <w:rPr>
          <w:noProof/>
        </w:rPr>
        <w:t xml:space="preserve"> tourist destinations, remote areas, as well as search-rescue and emergency medical services. </w:t>
      </w:r>
      <w:r w:rsidR="006F7FC4">
        <w:rPr>
          <w:noProof/>
        </w:rPr>
        <w:t>WIG services also include p</w:t>
      </w:r>
      <w:r w:rsidR="008E7DE7">
        <w:rPr>
          <w:noProof/>
        </w:rPr>
        <w:t xml:space="preserve">erishable cargo transport and operations over swamps, ice/snow, </w:t>
      </w:r>
      <w:r w:rsidR="00251B6E">
        <w:rPr>
          <w:noProof/>
        </w:rPr>
        <w:t>and otherwise inaccessible areas</w:t>
      </w:r>
      <w:r w:rsidR="006F7FC4">
        <w:rPr>
          <w:noProof/>
        </w:rPr>
        <w:t>.</w:t>
      </w:r>
      <w:r w:rsidR="00251B6E">
        <w:rPr>
          <w:noProof/>
          <w:color w:val="FF0000"/>
        </w:rPr>
        <w:t xml:space="preserve"> </w:t>
      </w:r>
      <w:r w:rsidR="00251B6E" w:rsidRPr="00E91E50">
        <w:rPr>
          <w:noProof/>
        </w:rPr>
        <w:t>In addition, paramilitary applications, such as coastal patrols</w:t>
      </w:r>
      <w:r w:rsidR="006F7FC4" w:rsidRPr="00E91E50">
        <w:rPr>
          <w:noProof/>
        </w:rPr>
        <w:t>, anti-smuggling surveillance</w:t>
      </w:r>
      <w:r w:rsidR="00251B6E" w:rsidRPr="00E91E50">
        <w:rPr>
          <w:noProof/>
        </w:rPr>
        <w:t xml:space="preserve"> and border protection, are </w:t>
      </w:r>
      <w:r w:rsidR="006F7FC4" w:rsidRPr="00E91E50">
        <w:rPr>
          <w:noProof/>
        </w:rPr>
        <w:t>approp</w:t>
      </w:r>
      <w:r w:rsidR="000607ED">
        <w:rPr>
          <w:noProof/>
        </w:rPr>
        <w:t>ria</w:t>
      </w:r>
      <w:r w:rsidR="006F7FC4" w:rsidRPr="00E91E50">
        <w:rPr>
          <w:noProof/>
        </w:rPr>
        <w:t>te for WIGs</w:t>
      </w:r>
      <w:r w:rsidR="005A1FCB">
        <w:rPr>
          <w:noProof/>
        </w:rPr>
        <w:t xml:space="preserve"> [3</w:t>
      </w:r>
      <w:r w:rsidR="00ED76A8" w:rsidRPr="00E91E50">
        <w:rPr>
          <w:noProof/>
        </w:rPr>
        <w:t>]</w:t>
      </w:r>
      <w:r w:rsidR="006F7FC4" w:rsidRPr="00E91E50">
        <w:rPr>
          <w:noProof/>
        </w:rPr>
        <w:t xml:space="preserve">. </w:t>
      </w:r>
      <w:r w:rsidR="00251B6E" w:rsidRPr="00E91E50">
        <w:rPr>
          <w:noProof/>
        </w:rPr>
        <w:t xml:space="preserve">For example, </w:t>
      </w:r>
      <w:r w:rsidR="00ED76A8" w:rsidRPr="00E91E50">
        <w:rPr>
          <w:noProof/>
        </w:rPr>
        <w:t xml:space="preserve">the </w:t>
      </w:r>
      <w:r w:rsidR="00251B6E" w:rsidRPr="00E91E50">
        <w:rPr>
          <w:noProof/>
        </w:rPr>
        <w:t>Russ</w:t>
      </w:r>
      <w:r w:rsidR="00007A7D">
        <w:rPr>
          <w:noProof/>
        </w:rPr>
        <w:t>ian Border Service is</w:t>
      </w:r>
      <w:r w:rsidR="00ED76A8" w:rsidRPr="00E91E50">
        <w:rPr>
          <w:noProof/>
        </w:rPr>
        <w:t xml:space="preserve"> advancing the development of WIG designs to serve</w:t>
      </w:r>
      <w:r w:rsidR="00251B6E" w:rsidRPr="00E91E50">
        <w:rPr>
          <w:noProof/>
        </w:rPr>
        <w:t xml:space="preserve"> </w:t>
      </w:r>
      <w:r w:rsidR="00ED76A8" w:rsidRPr="00E91E50">
        <w:rPr>
          <w:noProof/>
        </w:rPr>
        <w:t>Russia's vast network of coastal</w:t>
      </w:r>
      <w:r w:rsidR="00007A7D">
        <w:rPr>
          <w:noProof/>
        </w:rPr>
        <w:t xml:space="preserve"> areas and bodies of water. It</w:t>
      </w:r>
      <w:r w:rsidR="00ED76A8" w:rsidRPr="00E91E50">
        <w:rPr>
          <w:noProof/>
        </w:rPr>
        <w:t xml:space="preserve"> </w:t>
      </w:r>
      <w:r w:rsidR="00007A7D">
        <w:rPr>
          <w:noProof/>
        </w:rPr>
        <w:t xml:space="preserve">currently </w:t>
      </w:r>
      <w:r w:rsidR="00ED76A8" w:rsidRPr="00E91E50">
        <w:rPr>
          <w:noProof/>
        </w:rPr>
        <w:t>foresee</w:t>
      </w:r>
      <w:r w:rsidR="00007A7D">
        <w:rPr>
          <w:noProof/>
        </w:rPr>
        <w:t>s</w:t>
      </w:r>
      <w:r w:rsidR="00ED76A8" w:rsidRPr="00E91E50">
        <w:rPr>
          <w:noProof/>
        </w:rPr>
        <w:t xml:space="preserve"> the use of WIGs for border security and trac</w:t>
      </w:r>
      <w:r w:rsidR="005A1FCB">
        <w:rPr>
          <w:noProof/>
        </w:rPr>
        <w:t>king Russian fishing vessels [17</w:t>
      </w:r>
      <w:r w:rsidR="00ED76A8" w:rsidRPr="00E91E50">
        <w:rPr>
          <w:noProof/>
        </w:rPr>
        <w:t>]</w:t>
      </w:r>
      <w:r w:rsidR="00E91E50" w:rsidRPr="00E91E50">
        <w:rPr>
          <w:noProof/>
        </w:rPr>
        <w:t xml:space="preserve">. </w:t>
      </w:r>
      <w:r w:rsidR="00415F42">
        <w:rPr>
          <w:noProof/>
        </w:rPr>
        <w:t xml:space="preserve">Meanwhile, government support in South Korea will continue to advance the frontiers of </w:t>
      </w:r>
      <w:r w:rsidR="00007A7D">
        <w:rPr>
          <w:noProof/>
        </w:rPr>
        <w:t>WIG research and development of</w:t>
      </w:r>
      <w:r w:rsidR="00415F42">
        <w:rPr>
          <w:noProof/>
        </w:rPr>
        <w:t xml:space="preserve"> optimal designs for WIGs in the medium size range. As concepts continue to prove their economic viability</w:t>
      </w:r>
      <w:r w:rsidR="00DE17E5">
        <w:rPr>
          <w:noProof/>
        </w:rPr>
        <w:t xml:space="preserve"> for practical applications in various countries</w:t>
      </w:r>
      <w:r w:rsidR="00007A7D">
        <w:rPr>
          <w:noProof/>
        </w:rPr>
        <w:t>,</w:t>
      </w:r>
      <w:r w:rsidR="00415F42">
        <w:rPr>
          <w:noProof/>
        </w:rPr>
        <w:t xml:space="preserve"> flight in the ground effect zone will </w:t>
      </w:r>
      <w:r w:rsidR="00252574">
        <w:rPr>
          <w:noProof/>
        </w:rPr>
        <w:t xml:space="preserve">likely </w:t>
      </w:r>
      <w:r w:rsidR="00DE17E5">
        <w:rPr>
          <w:noProof/>
        </w:rPr>
        <w:t xml:space="preserve">secure its role in the future of </w:t>
      </w:r>
      <w:r w:rsidR="00415F42">
        <w:rPr>
          <w:noProof/>
        </w:rPr>
        <w:t>marine transport</w:t>
      </w:r>
      <w:r w:rsidR="00DE17E5">
        <w:rPr>
          <w:noProof/>
        </w:rPr>
        <w:t>ation</w:t>
      </w:r>
      <w:r w:rsidR="00415F42">
        <w:rPr>
          <w:noProof/>
        </w:rPr>
        <w:t>.</w:t>
      </w:r>
    </w:p>
    <w:p w14:paraId="05EC82C2" w14:textId="08360FBC" w:rsidR="0084763B" w:rsidRDefault="00C22CD6" w:rsidP="00C22CD6">
      <w:pPr>
        <w:spacing w:line="480" w:lineRule="auto"/>
        <w:jc w:val="center"/>
        <w:rPr>
          <w:noProof/>
        </w:rPr>
      </w:pPr>
      <w:r>
        <w:rPr>
          <w:noProof/>
        </w:rPr>
        <w:t>References</w:t>
      </w:r>
    </w:p>
    <w:p w14:paraId="646AB3D2" w14:textId="1959EA8B" w:rsidR="00C22CD6" w:rsidRDefault="00C22CD6" w:rsidP="00A91DAA">
      <w:pPr>
        <w:pStyle w:val="BodyText"/>
        <w:spacing w:before="0" w:line="480" w:lineRule="auto"/>
        <w:ind w:left="432" w:hanging="432"/>
      </w:pPr>
      <w:r>
        <w:rPr>
          <w:noProof/>
        </w:rPr>
        <w:t>[1</w:t>
      </w:r>
      <w:proofErr w:type="gramStart"/>
      <w:r>
        <w:rPr>
          <w:noProof/>
        </w:rPr>
        <w:t>]</w:t>
      </w:r>
      <w:r w:rsidR="00A91DAA">
        <w:rPr>
          <w:noProof/>
        </w:rPr>
        <w:t xml:space="preserve"> </w:t>
      </w:r>
      <w:r w:rsidR="00A5201E">
        <w:rPr>
          <w:noProof/>
        </w:rPr>
        <w:t xml:space="preserve"> </w:t>
      </w:r>
      <w:r w:rsidRPr="006875A2">
        <w:t>H</w:t>
      </w:r>
      <w:proofErr w:type="gramEnd"/>
      <w:r w:rsidRPr="006875A2">
        <w:t>. Fischer.</w:t>
      </w:r>
      <w:r>
        <w:t xml:space="preserve"> (2011). "Ground effect b</w:t>
      </w:r>
      <w:r w:rsidRPr="006875A2">
        <w:t xml:space="preserve">asics." </w:t>
      </w:r>
      <w:proofErr w:type="spellStart"/>
      <w:proofErr w:type="gramStart"/>
      <w:r>
        <w:rPr>
          <w:i/>
        </w:rPr>
        <w:t>Hoverwing</w:t>
      </w:r>
      <w:proofErr w:type="spellEnd"/>
      <w:r>
        <w:rPr>
          <w:i/>
        </w:rPr>
        <w:t xml:space="preserve"> WIG Craft T</w:t>
      </w:r>
      <w:r w:rsidRPr="006875A2">
        <w:rPr>
          <w:i/>
        </w:rPr>
        <w:t>echnology.</w:t>
      </w:r>
      <w:proofErr w:type="gramEnd"/>
      <w:r w:rsidRPr="006875A2">
        <w:rPr>
          <w:i/>
        </w:rPr>
        <w:t xml:space="preserve"> </w:t>
      </w:r>
      <w:proofErr w:type="gramStart"/>
      <w:r>
        <w:t>[Online].</w:t>
      </w:r>
      <w:proofErr w:type="gramEnd"/>
      <w:r>
        <w:t xml:space="preserve"> </w:t>
      </w:r>
      <w:r w:rsidR="00A5201E">
        <w:t xml:space="preserve">  </w:t>
      </w:r>
      <w:r>
        <w:t>Available: http://</w:t>
      </w:r>
      <w:r w:rsidRPr="006875A2">
        <w:t>hoverwing.w</w:t>
      </w:r>
      <w:r>
        <w:t>ebs.com</w:t>
      </w:r>
    </w:p>
    <w:p w14:paraId="36B7DE5C" w14:textId="77777777" w:rsidR="00E24A2B" w:rsidRDefault="005A1FCB" w:rsidP="00E24A2B">
      <w:pPr>
        <w:spacing w:line="480" w:lineRule="auto"/>
      </w:pPr>
      <w:r>
        <w:t>[2</w:t>
      </w:r>
      <w:proofErr w:type="gramStart"/>
      <w:r>
        <w:t xml:space="preserve">]  </w:t>
      </w:r>
      <w:proofErr w:type="spellStart"/>
      <w:r>
        <w:t>Kumon</w:t>
      </w:r>
      <w:proofErr w:type="spellEnd"/>
      <w:proofErr w:type="gramEnd"/>
      <w:r>
        <w:t xml:space="preserve"> (Flickr). (2005, Mar. 7). "Three Pelicans.</w:t>
      </w:r>
      <w:r w:rsidR="00E24A2B">
        <w:t>"</w:t>
      </w:r>
      <w:r>
        <w:t xml:space="preserve"> </w:t>
      </w:r>
      <w:r w:rsidR="00E24A2B">
        <w:rPr>
          <w:i/>
        </w:rPr>
        <w:t>Wikimedia Commons</w:t>
      </w:r>
      <w:r w:rsidR="00E24A2B">
        <w:t xml:space="preserve"> [Online]. Available: </w:t>
      </w:r>
    </w:p>
    <w:p w14:paraId="4A5840B9" w14:textId="52B7AF4D" w:rsidR="00E24A2B" w:rsidRDefault="00E24A2B" w:rsidP="00E24A2B">
      <w:pPr>
        <w:spacing w:line="480" w:lineRule="auto"/>
        <w:ind w:left="360" w:hanging="360"/>
      </w:pPr>
      <w:r>
        <w:t xml:space="preserve">       </w:t>
      </w:r>
      <w:r w:rsidRPr="00AE252A">
        <w:t>http://commons.wikimedia.org/wiki/File%3AThree_pelicans.jpg</w:t>
      </w:r>
    </w:p>
    <w:p w14:paraId="40A26DF3" w14:textId="3230AF35" w:rsidR="00A91DAA" w:rsidRDefault="00E24A2B" w:rsidP="00A91DAA">
      <w:pPr>
        <w:pStyle w:val="BodyText"/>
        <w:spacing w:before="0" w:line="480" w:lineRule="auto"/>
        <w:ind w:left="432" w:hanging="432"/>
      </w:pPr>
      <w:r>
        <w:t>[3</w:t>
      </w:r>
      <w:proofErr w:type="gramStart"/>
      <w:r w:rsidR="0010711A">
        <w:t xml:space="preserve">] </w:t>
      </w:r>
      <w:r w:rsidR="00A91DAA">
        <w:t xml:space="preserve"> </w:t>
      </w:r>
      <w:r w:rsidR="0010711A">
        <w:t>L</w:t>
      </w:r>
      <w:proofErr w:type="gramEnd"/>
      <w:r w:rsidR="0010711A">
        <w:t xml:space="preserve">. Yun and A. </w:t>
      </w:r>
      <w:proofErr w:type="spellStart"/>
      <w:r w:rsidR="0010711A">
        <w:t>Bliault</w:t>
      </w:r>
      <w:proofErr w:type="spellEnd"/>
      <w:r w:rsidR="0010711A">
        <w:t xml:space="preserve">. </w:t>
      </w:r>
      <w:proofErr w:type="gramStart"/>
      <w:r w:rsidR="0010711A">
        <w:rPr>
          <w:i/>
        </w:rPr>
        <w:t>High Performance Marine Vessels</w:t>
      </w:r>
      <w:r w:rsidR="0010711A">
        <w:t>.</w:t>
      </w:r>
      <w:proofErr w:type="gramEnd"/>
      <w:r w:rsidR="0010711A">
        <w:t xml:space="preserve"> New York: Springer, 2012. </w:t>
      </w:r>
      <w:r w:rsidR="00A91DAA">
        <w:t xml:space="preserve">       </w:t>
      </w:r>
      <w:r w:rsidR="0010711A">
        <w:t>[</w:t>
      </w:r>
      <w:proofErr w:type="gramStart"/>
      <w:r w:rsidR="0010711A">
        <w:t>eBook</w:t>
      </w:r>
      <w:proofErr w:type="gramEnd"/>
      <w:r w:rsidR="0010711A">
        <w:t xml:space="preserve">]. Available: Springer, </w:t>
      </w:r>
      <w:proofErr w:type="spellStart"/>
      <w:r w:rsidR="0010711A">
        <w:t>doi</w:t>
      </w:r>
      <w:proofErr w:type="spellEnd"/>
      <w:r w:rsidR="0010711A">
        <w:t>: 10.1007/978-1-4614-0869-7_3</w:t>
      </w:r>
    </w:p>
    <w:p w14:paraId="2E0B7146" w14:textId="722C9063" w:rsidR="00C73BAB" w:rsidRDefault="00E24A2B" w:rsidP="00A91DAA">
      <w:pPr>
        <w:pStyle w:val="BodyText"/>
        <w:spacing w:before="0" w:line="480" w:lineRule="auto"/>
        <w:ind w:left="432" w:hanging="432"/>
      </w:pPr>
      <w:r>
        <w:t>[4</w:t>
      </w:r>
      <w:proofErr w:type="gramStart"/>
      <w:r w:rsidR="00C73BAB">
        <w:t xml:space="preserve">] </w:t>
      </w:r>
      <w:r w:rsidR="00A91DAA">
        <w:t xml:space="preserve"> </w:t>
      </w:r>
      <w:r w:rsidR="00C73BAB">
        <w:t>D</w:t>
      </w:r>
      <w:proofErr w:type="gramEnd"/>
      <w:r w:rsidR="00C73BAB">
        <w:t xml:space="preserve">. Anderson and S. </w:t>
      </w:r>
      <w:proofErr w:type="spellStart"/>
      <w:r w:rsidR="00C73BAB">
        <w:t>Eberhardt</w:t>
      </w:r>
      <w:proofErr w:type="spellEnd"/>
      <w:r w:rsidR="00C73BAB">
        <w:t xml:space="preserve">, </w:t>
      </w:r>
      <w:r w:rsidR="00C73BAB">
        <w:rPr>
          <w:i/>
        </w:rPr>
        <w:t xml:space="preserve">Understanding Flight. </w:t>
      </w:r>
      <w:r w:rsidR="00C73BAB">
        <w:t xml:space="preserve">2nd </w:t>
      </w:r>
      <w:proofErr w:type="gramStart"/>
      <w:r w:rsidR="00C73BAB">
        <w:t>e</w:t>
      </w:r>
      <w:r w:rsidR="00C73BAB" w:rsidRPr="00865D2B">
        <w:t>d</w:t>
      </w:r>
      <w:proofErr w:type="gramEnd"/>
      <w:r w:rsidR="00C73BAB" w:rsidRPr="00865D2B">
        <w:t xml:space="preserve">. New York: McGraw Hill, 2010. </w:t>
      </w:r>
    </w:p>
    <w:p w14:paraId="0EA1E4C4" w14:textId="112FD226" w:rsidR="00252574" w:rsidRDefault="00E24A2B" w:rsidP="00252574">
      <w:pPr>
        <w:pStyle w:val="BodyText"/>
        <w:spacing w:before="0" w:line="480" w:lineRule="auto"/>
        <w:ind w:left="432" w:hanging="432"/>
      </w:pPr>
      <w:r>
        <w:t>[5</w:t>
      </w:r>
      <w:proofErr w:type="gramStart"/>
      <w:r w:rsidR="00252574">
        <w:t xml:space="preserve">]  </w:t>
      </w:r>
      <w:r w:rsidR="00252574" w:rsidRPr="00B9728B">
        <w:t>L</w:t>
      </w:r>
      <w:proofErr w:type="gramEnd"/>
      <w:r w:rsidR="00252574" w:rsidRPr="00B9728B">
        <w:t>. Yun</w:t>
      </w:r>
      <w:r w:rsidR="00252574">
        <w:t>, et al., "Wings in ground effect</w:t>
      </w:r>
      <w:r w:rsidR="00252574" w:rsidRPr="00B9728B">
        <w:t>"</w:t>
      </w:r>
      <w:r w:rsidR="00252574">
        <w:t xml:space="preserve"> in </w:t>
      </w:r>
      <w:r w:rsidR="00252574" w:rsidRPr="00B9728B">
        <w:rPr>
          <w:i/>
        </w:rPr>
        <w:t xml:space="preserve">WIG </w:t>
      </w:r>
      <w:r w:rsidR="00252574">
        <w:rPr>
          <w:i/>
        </w:rPr>
        <w:t>C</w:t>
      </w:r>
      <w:r w:rsidR="00252574" w:rsidRPr="00B9728B">
        <w:rPr>
          <w:i/>
        </w:rPr>
        <w:t xml:space="preserve">raft and </w:t>
      </w:r>
      <w:proofErr w:type="spellStart"/>
      <w:r w:rsidR="00252574" w:rsidRPr="00B9728B">
        <w:rPr>
          <w:i/>
        </w:rPr>
        <w:t>Ekranoplan</w:t>
      </w:r>
      <w:proofErr w:type="spellEnd"/>
      <w:r w:rsidR="00252574" w:rsidRPr="00B9728B">
        <w:rPr>
          <w:i/>
        </w:rPr>
        <w:t xml:space="preserve"> </w:t>
      </w:r>
      <w:r w:rsidR="00252574">
        <w:rPr>
          <w:i/>
        </w:rPr>
        <w:t>Ground E</w:t>
      </w:r>
      <w:r w:rsidR="00252574" w:rsidRPr="00B9728B">
        <w:rPr>
          <w:i/>
        </w:rPr>
        <w:t xml:space="preserve">ffect </w:t>
      </w:r>
      <w:r w:rsidR="00252574">
        <w:rPr>
          <w:i/>
        </w:rPr>
        <w:t>C</w:t>
      </w:r>
      <w:r w:rsidR="00252574" w:rsidRPr="00B9728B">
        <w:rPr>
          <w:i/>
        </w:rPr>
        <w:t>raft</w:t>
      </w:r>
      <w:r w:rsidR="00252574">
        <w:rPr>
          <w:i/>
        </w:rPr>
        <w:t xml:space="preserve"> Technology. </w:t>
      </w:r>
      <w:r w:rsidR="00252574">
        <w:t>New York: Springer, 2010.</w:t>
      </w:r>
      <w:r w:rsidR="00252574" w:rsidRPr="00B9728B">
        <w:rPr>
          <w:i/>
        </w:rPr>
        <w:t xml:space="preserve"> </w:t>
      </w:r>
      <w:r w:rsidR="00252574">
        <w:t>[</w:t>
      </w:r>
      <w:proofErr w:type="gramStart"/>
      <w:r w:rsidR="00252574">
        <w:t>eBook</w:t>
      </w:r>
      <w:proofErr w:type="gramEnd"/>
      <w:r w:rsidR="00252574">
        <w:t xml:space="preserve">]. Available: Springer, </w:t>
      </w:r>
      <w:proofErr w:type="spellStart"/>
      <w:r w:rsidR="00252574">
        <w:t>doi</w:t>
      </w:r>
      <w:proofErr w:type="spellEnd"/>
      <w:r w:rsidR="00252574">
        <w:t>: 10.1007/978-1-4419-0042-5_1</w:t>
      </w:r>
    </w:p>
    <w:p w14:paraId="28D7A39B" w14:textId="25491B1E" w:rsidR="0010711A" w:rsidRDefault="00E24A2B" w:rsidP="00252574">
      <w:pPr>
        <w:pStyle w:val="BodyText"/>
        <w:spacing w:before="0" w:line="480" w:lineRule="auto"/>
        <w:ind w:left="432" w:hanging="432"/>
      </w:pPr>
      <w:r>
        <w:t>[6</w:t>
      </w:r>
      <w:proofErr w:type="gramStart"/>
      <w:r w:rsidR="0010711A">
        <w:t xml:space="preserve">] </w:t>
      </w:r>
      <w:r w:rsidR="00A91DAA">
        <w:t xml:space="preserve"> </w:t>
      </w:r>
      <w:r w:rsidR="0010711A">
        <w:t>J</w:t>
      </w:r>
      <w:proofErr w:type="gramEnd"/>
      <w:r w:rsidR="0010711A">
        <w:t xml:space="preserve">. Scott. (2003, Jun. 29). "Ground effect and WIG vehicles." </w:t>
      </w:r>
      <w:proofErr w:type="spellStart"/>
      <w:r w:rsidR="0010711A">
        <w:rPr>
          <w:i/>
        </w:rPr>
        <w:t>Aerospaceweb</w:t>
      </w:r>
      <w:proofErr w:type="spellEnd"/>
      <w:r w:rsidR="0010711A">
        <w:t xml:space="preserve">. </w:t>
      </w:r>
      <w:proofErr w:type="gramStart"/>
      <w:r w:rsidR="0010711A">
        <w:t>[Online].</w:t>
      </w:r>
      <w:proofErr w:type="gramEnd"/>
      <w:r w:rsidR="0010711A">
        <w:t xml:space="preserve"> Available: </w:t>
      </w:r>
      <w:r w:rsidR="0010711A" w:rsidRPr="00B808E3">
        <w:t>http://www.aerospaceweb.org/question/aerodynamics/q0130.shtml</w:t>
      </w:r>
    </w:p>
    <w:p w14:paraId="134C6359" w14:textId="633B049D" w:rsidR="007F63A7" w:rsidRDefault="00E24A2B" w:rsidP="00A91DAA">
      <w:pPr>
        <w:pStyle w:val="BodyText"/>
        <w:spacing w:before="0" w:line="480" w:lineRule="auto"/>
        <w:ind w:left="0"/>
      </w:pPr>
      <w:r>
        <w:t>[7</w:t>
      </w:r>
      <w:proofErr w:type="gramStart"/>
      <w:r w:rsidR="007F63A7">
        <w:t xml:space="preserve">] </w:t>
      </w:r>
      <w:r w:rsidR="00EA1708">
        <w:t xml:space="preserve"> </w:t>
      </w:r>
      <w:r w:rsidR="00ED3DED" w:rsidRPr="00ED3DED">
        <w:rPr>
          <w:i/>
        </w:rPr>
        <w:t>Sea</w:t>
      </w:r>
      <w:proofErr w:type="gramEnd"/>
      <w:r w:rsidR="00ED3DED" w:rsidRPr="00ED3DED">
        <w:rPr>
          <w:i/>
        </w:rPr>
        <w:t xml:space="preserve"> Eagle International</w:t>
      </w:r>
      <w:r w:rsidR="00ED3DED">
        <w:t>. (2010)</w:t>
      </w:r>
      <w:proofErr w:type="gramStart"/>
      <w:r w:rsidR="00ED3DED">
        <w:t>. [Online].</w:t>
      </w:r>
      <w:proofErr w:type="gramEnd"/>
      <w:r w:rsidR="00ED3DED">
        <w:t xml:space="preserve"> Available: http://seaeagleinternational.com</w:t>
      </w:r>
    </w:p>
    <w:p w14:paraId="244C50F3" w14:textId="5659A237" w:rsidR="004D4B7D" w:rsidRDefault="00E24A2B" w:rsidP="004D4B7D">
      <w:pPr>
        <w:autoSpaceDE w:val="0"/>
        <w:autoSpaceDN w:val="0"/>
        <w:adjustRightInd w:val="0"/>
        <w:spacing w:line="480" w:lineRule="auto"/>
        <w:ind w:left="432" w:hanging="432"/>
        <w:rPr>
          <w:rFonts w:ascii="Times" w:hAnsi="Times" w:cs="Times"/>
          <w:lang w:eastAsia="ja-JP"/>
        </w:rPr>
      </w:pPr>
      <w:r>
        <w:t>[8</w:t>
      </w:r>
      <w:proofErr w:type="gramStart"/>
      <w:r w:rsidR="007F63A7">
        <w:t xml:space="preserve">] </w:t>
      </w:r>
      <w:r w:rsidR="00EA1708">
        <w:t xml:space="preserve"> </w:t>
      </w:r>
      <w:r w:rsidR="004D4B7D">
        <w:rPr>
          <w:rFonts w:ascii="Times" w:hAnsi="Times" w:cs="Times"/>
          <w:lang w:eastAsia="ja-JP"/>
        </w:rPr>
        <w:t>Nat</w:t>
      </w:r>
      <w:proofErr w:type="gramEnd"/>
      <w:r w:rsidR="004D4B7D">
        <w:rPr>
          <w:rFonts w:ascii="Times" w:hAnsi="Times" w:cs="Times"/>
          <w:lang w:eastAsia="ja-JP"/>
        </w:rPr>
        <w:t xml:space="preserve">. Aeronautics and Space Admin. (2010, Jul. 28). "Lift to drag ratio." </w:t>
      </w:r>
      <w:r w:rsidR="004D4B7D">
        <w:rPr>
          <w:rFonts w:ascii="Times" w:hAnsi="Times" w:cs="Times"/>
          <w:i/>
          <w:lang w:eastAsia="ja-JP"/>
        </w:rPr>
        <w:t>NAS</w:t>
      </w:r>
      <w:r w:rsidR="004D4B7D" w:rsidRPr="00F40CA7">
        <w:rPr>
          <w:rFonts w:ascii="Times" w:hAnsi="Times" w:cs="Times"/>
          <w:i/>
          <w:lang w:eastAsia="ja-JP"/>
        </w:rPr>
        <w:t>A</w:t>
      </w:r>
      <w:r w:rsidR="004D4B7D">
        <w:rPr>
          <w:rFonts w:ascii="Times" w:hAnsi="Times" w:cs="Times"/>
          <w:lang w:eastAsia="ja-JP"/>
        </w:rPr>
        <w:t xml:space="preserve"> </w:t>
      </w:r>
      <w:r w:rsidR="004D4B7D" w:rsidRPr="00CF1828">
        <w:rPr>
          <w:rFonts w:ascii="Times" w:hAnsi="Times" w:cs="Times"/>
          <w:i/>
          <w:lang w:eastAsia="ja-JP"/>
        </w:rPr>
        <w:t>Glenn Research Center</w:t>
      </w:r>
      <w:r w:rsidR="004D4B7D">
        <w:rPr>
          <w:rFonts w:ascii="Times" w:hAnsi="Times" w:cs="Times"/>
          <w:lang w:eastAsia="ja-JP"/>
        </w:rPr>
        <w:t xml:space="preserve">. </w:t>
      </w:r>
      <w:proofErr w:type="gramStart"/>
      <w:r w:rsidR="004D4B7D">
        <w:rPr>
          <w:rFonts w:ascii="Times" w:hAnsi="Times" w:cs="Times"/>
          <w:lang w:eastAsia="ja-JP"/>
        </w:rPr>
        <w:t>[Online].</w:t>
      </w:r>
      <w:proofErr w:type="gramEnd"/>
      <w:r w:rsidR="004D4B7D">
        <w:rPr>
          <w:rFonts w:ascii="Times" w:hAnsi="Times" w:cs="Times"/>
          <w:lang w:eastAsia="ja-JP"/>
        </w:rPr>
        <w:t xml:space="preserve"> Available: </w:t>
      </w:r>
      <w:r w:rsidR="004D4B7D" w:rsidRPr="00F40CA7">
        <w:rPr>
          <w:rFonts w:ascii="Times" w:hAnsi="Times" w:cs="Times"/>
          <w:lang w:eastAsia="ja-JP"/>
        </w:rPr>
        <w:t>http://www.grc.nasa.gov/WWW/k-12/airplane/ldrat.html</w:t>
      </w:r>
    </w:p>
    <w:p w14:paraId="37851713" w14:textId="290698D4" w:rsidR="00E24A2B" w:rsidRPr="00AE252A" w:rsidRDefault="00E24A2B" w:rsidP="00624B3A">
      <w:pPr>
        <w:spacing w:line="480" w:lineRule="auto"/>
        <w:ind w:left="450" w:hanging="450"/>
      </w:pPr>
      <w:r>
        <w:rPr>
          <w:rFonts w:ascii="Times" w:hAnsi="Times" w:cs="Times"/>
          <w:lang w:eastAsia="ja-JP"/>
        </w:rPr>
        <w:t xml:space="preserve">[9]  </w:t>
      </w:r>
      <w:r w:rsidR="00624B3A">
        <w:rPr>
          <w:rFonts w:ascii="Times" w:hAnsi="Times" w:cs="Times"/>
          <w:lang w:eastAsia="ja-JP"/>
        </w:rPr>
        <w:t xml:space="preserve">"The Caspian Sea Monster Part 1." </w:t>
      </w:r>
      <w:proofErr w:type="gramStart"/>
      <w:r w:rsidR="00624B3A">
        <w:rPr>
          <w:rFonts w:ascii="Times" w:hAnsi="Times" w:cs="Times"/>
          <w:lang w:eastAsia="ja-JP"/>
        </w:rPr>
        <w:t>( 2007</w:t>
      </w:r>
      <w:proofErr w:type="gramEnd"/>
      <w:r w:rsidR="00624B3A">
        <w:rPr>
          <w:rFonts w:ascii="Times" w:hAnsi="Times" w:cs="Times"/>
          <w:lang w:eastAsia="ja-JP"/>
        </w:rPr>
        <w:t xml:space="preserve">, Aug. 8). </w:t>
      </w:r>
      <w:proofErr w:type="spellStart"/>
      <w:r w:rsidR="00624B3A" w:rsidRPr="00624B3A">
        <w:rPr>
          <w:rFonts w:ascii="Times" w:hAnsi="Times" w:cs="Times"/>
          <w:i/>
          <w:lang w:eastAsia="ja-JP"/>
        </w:rPr>
        <w:t>RT_Documentary</w:t>
      </w:r>
      <w:proofErr w:type="spellEnd"/>
      <w:r w:rsidR="00624B3A">
        <w:rPr>
          <w:rFonts w:ascii="Times" w:hAnsi="Times" w:cs="Times"/>
          <w:lang w:eastAsia="ja-JP"/>
        </w:rPr>
        <w:t xml:space="preserve">. </w:t>
      </w:r>
      <w:proofErr w:type="gramStart"/>
      <w:r w:rsidR="00624B3A">
        <w:rPr>
          <w:rFonts w:ascii="Times" w:hAnsi="Times" w:cs="Times"/>
          <w:lang w:eastAsia="ja-JP"/>
        </w:rPr>
        <w:t>[Online].</w:t>
      </w:r>
      <w:proofErr w:type="gramEnd"/>
      <w:r w:rsidR="00624B3A">
        <w:rPr>
          <w:rFonts w:ascii="Times" w:hAnsi="Times" w:cs="Times"/>
          <w:lang w:eastAsia="ja-JP"/>
        </w:rPr>
        <w:t xml:space="preserve"> Available:          </w:t>
      </w:r>
      <w:r w:rsidRPr="00397803">
        <w:t>http://rtd.rt.com/films/the-caspian-sea-monster/#part-1</w:t>
      </w:r>
    </w:p>
    <w:p w14:paraId="77D38BEF" w14:textId="7D21B79B" w:rsidR="00E76965" w:rsidRPr="00740B2F" w:rsidRDefault="00E24A2B" w:rsidP="004D4B7D">
      <w:pPr>
        <w:autoSpaceDE w:val="0"/>
        <w:autoSpaceDN w:val="0"/>
        <w:adjustRightInd w:val="0"/>
        <w:spacing w:line="480" w:lineRule="auto"/>
        <w:ind w:left="432" w:hanging="432"/>
        <w:rPr>
          <w:color w:val="3B3B3B"/>
        </w:rPr>
      </w:pPr>
      <w:r>
        <w:t>[10</w:t>
      </w:r>
      <w:proofErr w:type="gramStart"/>
      <w:r w:rsidR="00E76965">
        <w:t xml:space="preserve">] </w:t>
      </w:r>
      <w:r w:rsidR="00EA1708">
        <w:t xml:space="preserve"> </w:t>
      </w:r>
      <w:r w:rsidR="009B2669">
        <w:t>S</w:t>
      </w:r>
      <w:proofErr w:type="gramEnd"/>
      <w:r w:rsidR="009B2669">
        <w:t>. Wilkinson. "Flying s</w:t>
      </w:r>
      <w:r w:rsidR="00E76965">
        <w:t xml:space="preserve">hips." </w:t>
      </w:r>
      <w:r w:rsidR="00E76965" w:rsidRPr="00164ED6">
        <w:rPr>
          <w:i/>
        </w:rPr>
        <w:t>Aviation History</w:t>
      </w:r>
      <w:r w:rsidR="009B2669">
        <w:t>, vol. 22, no. 2,</w:t>
      </w:r>
      <w:r w:rsidR="00E76965">
        <w:t xml:space="preserve"> pp. 14-15, Nov. 2011. </w:t>
      </w:r>
      <w:proofErr w:type="gramStart"/>
      <w:r w:rsidR="00E76965">
        <w:t>[Online].</w:t>
      </w:r>
      <w:proofErr w:type="gramEnd"/>
      <w:r w:rsidR="00E76965">
        <w:t xml:space="preserve"> Available: </w:t>
      </w:r>
      <w:proofErr w:type="spellStart"/>
      <w:r w:rsidR="00E76965">
        <w:t>ProQuest</w:t>
      </w:r>
      <w:proofErr w:type="spellEnd"/>
      <w:r w:rsidR="00E76965">
        <w:t>,</w:t>
      </w:r>
      <w:r w:rsidR="00E76965">
        <w:rPr>
          <w:rFonts w:ascii="Verdana" w:hAnsi="Verdana" w:cs="Verdana"/>
          <w:color w:val="3B3B3B"/>
        </w:rPr>
        <w:t xml:space="preserve"> </w:t>
      </w:r>
      <w:r w:rsidR="00E76965" w:rsidRPr="00BC6341">
        <w:rPr>
          <w:color w:val="3B3B3B"/>
        </w:rPr>
        <w:t>http://search.proquest.com.libproxy.usc.edu/docview/890556979</w:t>
      </w:r>
    </w:p>
    <w:p w14:paraId="0229966B" w14:textId="32E6C132" w:rsidR="006F194D" w:rsidRDefault="00624B3A" w:rsidP="00EA1708">
      <w:pPr>
        <w:autoSpaceDE w:val="0"/>
        <w:autoSpaceDN w:val="0"/>
        <w:adjustRightInd w:val="0"/>
        <w:spacing w:line="480" w:lineRule="auto"/>
        <w:ind w:left="432" w:hanging="432"/>
      </w:pPr>
      <w:r>
        <w:t>[11</w:t>
      </w:r>
      <w:proofErr w:type="gramStart"/>
      <w:r w:rsidR="006F194D">
        <w:t xml:space="preserve">] </w:t>
      </w:r>
      <w:r w:rsidR="00EA1708">
        <w:t xml:space="preserve"> </w:t>
      </w:r>
      <w:r w:rsidR="006F194D" w:rsidRPr="00C25495">
        <w:t>K.V</w:t>
      </w:r>
      <w:proofErr w:type="gramEnd"/>
      <w:r w:rsidR="006F194D" w:rsidRPr="00C25495">
        <w:t xml:space="preserve">. </w:t>
      </w:r>
      <w:proofErr w:type="spellStart"/>
      <w:r w:rsidR="006F194D" w:rsidRPr="00C25495">
        <w:t>Rozhdestvensky</w:t>
      </w:r>
      <w:proofErr w:type="spellEnd"/>
      <w:r w:rsidR="006F194D" w:rsidRPr="00C25495">
        <w:t xml:space="preserve">. </w:t>
      </w:r>
      <w:proofErr w:type="gramStart"/>
      <w:r w:rsidR="006F194D" w:rsidRPr="00C25495">
        <w:t>"Wing-in-</w:t>
      </w:r>
      <w:r w:rsidR="006F194D">
        <w:t>g</w:t>
      </w:r>
      <w:r w:rsidR="006F194D" w:rsidRPr="00C25495">
        <w:t xml:space="preserve">round </w:t>
      </w:r>
      <w:r w:rsidR="006F194D">
        <w:t>e</w:t>
      </w:r>
      <w:r w:rsidR="006F194D" w:rsidRPr="00C25495">
        <w:t xml:space="preserve">ffect </w:t>
      </w:r>
      <w:r w:rsidR="006F194D">
        <w:t>vehicles,</w:t>
      </w:r>
      <w:r w:rsidR="006F194D" w:rsidRPr="00C25495">
        <w:t xml:space="preserve">" </w:t>
      </w:r>
      <w:r w:rsidR="006F194D">
        <w:rPr>
          <w:i/>
        </w:rPr>
        <w:t>Progress in Aerospace Sci.</w:t>
      </w:r>
      <w:r w:rsidR="006F194D">
        <w:t>, vol. 42, pp. 211-283, May</w:t>
      </w:r>
      <w:r w:rsidR="006F194D" w:rsidRPr="00C25495">
        <w:t xml:space="preserve"> 2006.</w:t>
      </w:r>
      <w:proofErr w:type="gramEnd"/>
      <w:r w:rsidR="006F194D" w:rsidRPr="00C25495">
        <w:t xml:space="preserve"> </w:t>
      </w:r>
      <w:proofErr w:type="gramStart"/>
      <w:r w:rsidR="006F194D" w:rsidRPr="00C25495">
        <w:t>[Online].</w:t>
      </w:r>
      <w:proofErr w:type="gramEnd"/>
      <w:r w:rsidR="006F194D" w:rsidRPr="00C25495">
        <w:t xml:space="preserve"> Available: </w:t>
      </w:r>
      <w:proofErr w:type="spellStart"/>
      <w:r w:rsidR="006F194D" w:rsidRPr="00C25495">
        <w:t>ScienceDirect</w:t>
      </w:r>
      <w:proofErr w:type="spellEnd"/>
      <w:r w:rsidR="006F194D" w:rsidRPr="00C25495">
        <w:t>,</w:t>
      </w:r>
      <w:r w:rsidR="006F194D">
        <w:t xml:space="preserve"> </w:t>
      </w:r>
      <w:r w:rsidR="006F194D" w:rsidRPr="00C25495">
        <w:t>http://www.sciencedirect.com/science/article/pii/S0376042106000637</w:t>
      </w:r>
    </w:p>
    <w:p w14:paraId="21238DB0" w14:textId="480C05F8" w:rsidR="00DC6BE4" w:rsidRDefault="00624B3A" w:rsidP="00EA1708">
      <w:pPr>
        <w:pStyle w:val="BodyText"/>
        <w:tabs>
          <w:tab w:val="left" w:pos="270"/>
        </w:tabs>
        <w:spacing w:before="0" w:line="480" w:lineRule="auto"/>
        <w:ind w:left="504" w:hanging="504"/>
      </w:pPr>
      <w:r>
        <w:t>[12</w:t>
      </w:r>
      <w:r w:rsidR="00E91AEB">
        <w:t>]</w:t>
      </w:r>
      <w:r w:rsidR="00EA1708">
        <w:t xml:space="preserve"> </w:t>
      </w:r>
      <w:r w:rsidR="009B2669">
        <w:t>"</w:t>
      </w:r>
      <w:r w:rsidR="009B2669" w:rsidRPr="009B2669">
        <w:t>New generation of ground e</w:t>
      </w:r>
      <w:r w:rsidR="00DC6BE4" w:rsidRPr="009B2669">
        <w:t xml:space="preserve">ffect </w:t>
      </w:r>
      <w:r w:rsidR="009B2669" w:rsidRPr="009B2669">
        <w:t>v</w:t>
      </w:r>
      <w:r w:rsidR="00DC6BE4" w:rsidRPr="009B2669">
        <w:t>ehicles</w:t>
      </w:r>
      <w:r w:rsidR="00DC6BE4">
        <w:t>.</w:t>
      </w:r>
      <w:r w:rsidR="009B2669">
        <w:t>"</w:t>
      </w:r>
      <w:r w:rsidR="00DC6BE4">
        <w:t xml:space="preserve"> </w:t>
      </w:r>
      <w:proofErr w:type="gramStart"/>
      <w:r w:rsidR="00DC6BE4" w:rsidRPr="009B2669">
        <w:rPr>
          <w:i/>
        </w:rPr>
        <w:t>Aquagen.ru</w:t>
      </w:r>
      <w:r w:rsidR="00DC6BE4">
        <w:t>. (2011).</w:t>
      </w:r>
      <w:proofErr w:type="gramEnd"/>
      <w:r w:rsidR="00DC6BE4">
        <w:t xml:space="preserve"> </w:t>
      </w:r>
      <w:proofErr w:type="gramStart"/>
      <w:r w:rsidR="00DC6BE4">
        <w:t>[Online].</w:t>
      </w:r>
      <w:proofErr w:type="gramEnd"/>
      <w:r w:rsidR="00DC6BE4">
        <w:t xml:space="preserve"> Available: </w:t>
      </w:r>
      <w:r w:rsidR="00EA1708">
        <w:t>h</w:t>
      </w:r>
      <w:r w:rsidR="00DC6BE4">
        <w:t>ttp://www.aquagen.ru/eng/planes/akvaplan</w:t>
      </w:r>
    </w:p>
    <w:p w14:paraId="51696F03" w14:textId="1361F859" w:rsidR="00EE4991" w:rsidRDefault="00624B3A" w:rsidP="00EA1708">
      <w:pPr>
        <w:pStyle w:val="BodyText"/>
        <w:spacing w:before="0" w:line="480" w:lineRule="auto"/>
        <w:ind w:left="432" w:hanging="432"/>
      </w:pPr>
      <w:proofErr w:type="gramStart"/>
      <w:r>
        <w:t>[13</w:t>
      </w:r>
      <w:r w:rsidR="00DC6BE4">
        <w:t xml:space="preserve">] </w:t>
      </w:r>
      <w:r w:rsidR="009B2669">
        <w:t>Universal Hovercraft.</w:t>
      </w:r>
      <w:proofErr w:type="gramEnd"/>
      <w:r w:rsidR="009B2669">
        <w:t xml:space="preserve"> </w:t>
      </w:r>
      <w:proofErr w:type="gramStart"/>
      <w:r w:rsidR="00DC6BE4">
        <w:rPr>
          <w:i/>
        </w:rPr>
        <w:t xml:space="preserve">19XRW-Hoverwing. </w:t>
      </w:r>
      <w:r w:rsidR="00DC6BE4">
        <w:t>[Online].</w:t>
      </w:r>
      <w:proofErr w:type="gramEnd"/>
      <w:r w:rsidR="00DC6BE4">
        <w:t xml:space="preserve"> Available: http://www.hovercraft.com</w:t>
      </w:r>
    </w:p>
    <w:p w14:paraId="20E1EDC5" w14:textId="63E6E049" w:rsidR="00DC6BE4" w:rsidRDefault="00624B3A" w:rsidP="00EA1708">
      <w:pPr>
        <w:pStyle w:val="BodyText"/>
        <w:spacing w:before="0" w:line="480" w:lineRule="auto"/>
        <w:ind w:left="0"/>
      </w:pPr>
      <w:proofErr w:type="gramStart"/>
      <w:r>
        <w:t>[14</w:t>
      </w:r>
      <w:r w:rsidR="00EE4991">
        <w:t xml:space="preserve">] </w:t>
      </w:r>
      <w:proofErr w:type="spellStart"/>
      <w:r w:rsidR="00EA1708" w:rsidRPr="009B2669">
        <w:t>A</w:t>
      </w:r>
      <w:r w:rsidR="00DC6BE4" w:rsidRPr="009B2669">
        <w:t>ron</w:t>
      </w:r>
      <w:proofErr w:type="spellEnd"/>
      <w:r w:rsidR="00DC6BE4" w:rsidRPr="009B2669">
        <w:t xml:space="preserve"> Flying Ship</w:t>
      </w:r>
      <w:r w:rsidR="00DC6BE4">
        <w:t>.</w:t>
      </w:r>
      <w:proofErr w:type="gramEnd"/>
      <w:r w:rsidR="00DC6BE4">
        <w:t xml:space="preserve"> </w:t>
      </w:r>
      <w:r w:rsidR="009B2669">
        <w:t>(2012)</w:t>
      </w:r>
      <w:proofErr w:type="gramStart"/>
      <w:r w:rsidR="009B2669">
        <w:t xml:space="preserve">. </w:t>
      </w:r>
      <w:proofErr w:type="spellStart"/>
      <w:r w:rsidR="00DC6BE4" w:rsidRPr="009B2669">
        <w:rPr>
          <w:i/>
        </w:rPr>
        <w:t>Aron</w:t>
      </w:r>
      <w:proofErr w:type="spellEnd"/>
      <w:r w:rsidR="00DC6BE4">
        <w:t>.</w:t>
      </w:r>
      <w:proofErr w:type="gramEnd"/>
      <w:r w:rsidR="00DC6BE4">
        <w:t xml:space="preserve"> </w:t>
      </w:r>
      <w:proofErr w:type="gramStart"/>
      <w:r w:rsidR="00DC6BE4">
        <w:t>[Online].</w:t>
      </w:r>
      <w:proofErr w:type="gramEnd"/>
      <w:r w:rsidR="00DC6BE4">
        <w:t xml:space="preserve"> Available: http://www.cnsamt.com/eng</w:t>
      </w:r>
    </w:p>
    <w:p w14:paraId="230AC3E8" w14:textId="001B892F" w:rsidR="00DC6BE4" w:rsidRDefault="00624B3A" w:rsidP="00EA1708">
      <w:pPr>
        <w:pStyle w:val="BodyText"/>
        <w:spacing w:before="0" w:line="480" w:lineRule="auto"/>
        <w:ind w:left="540" w:hanging="540"/>
      </w:pPr>
      <w:r>
        <w:t>[15</w:t>
      </w:r>
      <w:r w:rsidR="00DC6BE4">
        <w:t>] Wing Ship Technology Corp. (2012)</w:t>
      </w:r>
      <w:r w:rsidR="009B2669">
        <w:t>.</w:t>
      </w:r>
      <w:r w:rsidR="00DC6BE4" w:rsidRPr="006875A2">
        <w:rPr>
          <w:i/>
        </w:rPr>
        <w:t xml:space="preserve"> Wing</w:t>
      </w:r>
      <w:r w:rsidR="00DC6BE4">
        <w:rPr>
          <w:i/>
        </w:rPr>
        <w:t xml:space="preserve"> Sh</w:t>
      </w:r>
      <w:r w:rsidR="00DC6BE4" w:rsidRPr="006875A2">
        <w:rPr>
          <w:i/>
        </w:rPr>
        <w:t>ip WSH-500</w:t>
      </w:r>
      <w:r w:rsidR="00DC6BE4">
        <w:t xml:space="preserve">. </w:t>
      </w:r>
      <w:proofErr w:type="gramStart"/>
      <w:r w:rsidR="00DC6BE4">
        <w:t>[Online].</w:t>
      </w:r>
      <w:proofErr w:type="gramEnd"/>
      <w:r w:rsidR="00DC6BE4">
        <w:t xml:space="preserve"> Available: http://www.wingship.com</w:t>
      </w:r>
    </w:p>
    <w:p w14:paraId="294FAA48" w14:textId="7D152E9F" w:rsidR="00921F7A" w:rsidRDefault="00624B3A" w:rsidP="00921F7A">
      <w:pPr>
        <w:autoSpaceDE w:val="0"/>
        <w:autoSpaceDN w:val="0"/>
        <w:adjustRightInd w:val="0"/>
        <w:spacing w:line="480" w:lineRule="auto"/>
        <w:ind w:left="432" w:hanging="432"/>
        <w:rPr>
          <w:lang w:eastAsia="ja-JP"/>
        </w:rPr>
      </w:pPr>
      <w:r>
        <w:t>[16</w:t>
      </w:r>
      <w:r w:rsidR="00921F7A">
        <w:t xml:space="preserve">] </w:t>
      </w:r>
      <w:r w:rsidR="00921F7A" w:rsidRPr="00D26D71">
        <w:t>H. J. Lee</w:t>
      </w:r>
      <w:r w:rsidR="00252574">
        <w:t>,</w:t>
      </w:r>
      <w:r w:rsidR="00921F7A" w:rsidRPr="00D26D71">
        <w:t xml:space="preserve"> et al., "</w:t>
      </w:r>
      <w:r w:rsidR="00921F7A" w:rsidRPr="00921F7A">
        <w:t xml:space="preserve">Development of </w:t>
      </w:r>
      <w:proofErr w:type="spellStart"/>
      <w:r w:rsidR="00921F7A" w:rsidRPr="00921F7A">
        <w:t>Hoverwing</w:t>
      </w:r>
      <w:proofErr w:type="spellEnd"/>
      <w:r w:rsidR="00921F7A" w:rsidRPr="00921F7A">
        <w:t xml:space="preserve"> type WIG craft WSH-500</w:t>
      </w:r>
      <w:r w:rsidR="00921F7A" w:rsidRPr="00F40CA7">
        <w:rPr>
          <w:i/>
        </w:rPr>
        <w:t xml:space="preserve">" </w:t>
      </w:r>
      <w:r w:rsidR="00921F7A" w:rsidRPr="00921F7A">
        <w:t xml:space="preserve">in </w:t>
      </w:r>
      <w:r w:rsidR="00921F7A" w:rsidRPr="00921F7A">
        <w:rPr>
          <w:iCs/>
          <w:lang w:eastAsia="ja-JP"/>
        </w:rPr>
        <w:t>OCEANS 2012</w:t>
      </w:r>
      <w:r w:rsidR="00921F7A" w:rsidRPr="00921F7A">
        <w:rPr>
          <w:lang w:eastAsia="ja-JP"/>
        </w:rPr>
        <w:t xml:space="preserve">, </w:t>
      </w:r>
      <w:proofErr w:type="spellStart"/>
      <w:r w:rsidR="00921F7A" w:rsidRPr="00921F7A">
        <w:rPr>
          <w:lang w:eastAsia="ja-JP"/>
        </w:rPr>
        <w:t>Yeosu</w:t>
      </w:r>
      <w:proofErr w:type="spellEnd"/>
      <w:r w:rsidR="00921F7A" w:rsidRPr="00921F7A">
        <w:rPr>
          <w:lang w:eastAsia="ja-JP"/>
        </w:rPr>
        <w:t xml:space="preserve">, 2012. </w:t>
      </w:r>
      <w:proofErr w:type="gramStart"/>
      <w:r w:rsidR="00921F7A" w:rsidRPr="00921F7A">
        <w:rPr>
          <w:lang w:eastAsia="ja-JP"/>
        </w:rPr>
        <w:t>pp</w:t>
      </w:r>
      <w:proofErr w:type="gramEnd"/>
      <w:r w:rsidR="00921F7A" w:rsidRPr="00921F7A">
        <w:rPr>
          <w:lang w:eastAsia="ja-JP"/>
        </w:rPr>
        <w:t xml:space="preserve">. 1-5. </w:t>
      </w:r>
      <w:proofErr w:type="spellStart"/>
      <w:proofErr w:type="gramStart"/>
      <w:r w:rsidR="00921F7A" w:rsidRPr="00921F7A">
        <w:rPr>
          <w:lang w:eastAsia="ja-JP"/>
        </w:rPr>
        <w:t>doi</w:t>
      </w:r>
      <w:proofErr w:type="spellEnd"/>
      <w:proofErr w:type="gramEnd"/>
      <w:r w:rsidR="00921F7A" w:rsidRPr="00921F7A">
        <w:rPr>
          <w:lang w:eastAsia="ja-JP"/>
        </w:rPr>
        <w:t>: 10.1109/OCEANS-Yeosu.2012.6263589</w:t>
      </w:r>
    </w:p>
    <w:p w14:paraId="47CD5371" w14:textId="18BDE304" w:rsidR="00007A7D" w:rsidRDefault="00624B3A" w:rsidP="00007A7D">
      <w:pPr>
        <w:pStyle w:val="BodyText"/>
        <w:spacing w:before="0" w:line="480" w:lineRule="auto"/>
        <w:ind w:left="432" w:hanging="432"/>
      </w:pPr>
      <w:r>
        <w:rPr>
          <w:lang w:eastAsia="ja-JP"/>
        </w:rPr>
        <w:t>[17</w:t>
      </w:r>
      <w:r w:rsidR="00ED76A8">
        <w:rPr>
          <w:lang w:eastAsia="ja-JP"/>
        </w:rPr>
        <w:t xml:space="preserve">] </w:t>
      </w:r>
      <w:proofErr w:type="gramStart"/>
      <w:r w:rsidR="00007A7D">
        <w:t xml:space="preserve">"Russian security service to develop hi-tech hovercraft," </w:t>
      </w:r>
      <w:r w:rsidR="00007A7D" w:rsidRPr="006C2AF1">
        <w:rPr>
          <w:i/>
        </w:rPr>
        <w:t>BBC Monitoring</w:t>
      </w:r>
      <w:r w:rsidR="00007A7D">
        <w:rPr>
          <w:i/>
        </w:rPr>
        <w:t xml:space="preserve"> Int. Reports, </w:t>
      </w:r>
      <w:r w:rsidR="00007A7D">
        <w:t>Jan. 2012.</w:t>
      </w:r>
      <w:proofErr w:type="gramEnd"/>
      <w:r w:rsidR="00007A7D">
        <w:t xml:space="preserve"> </w:t>
      </w:r>
      <w:r w:rsidR="00007A7D" w:rsidRPr="00681BD0">
        <w:t>Available: Academic OneFile</w:t>
      </w:r>
      <w:r w:rsidR="00007A7D">
        <w:t>, h</w:t>
      </w:r>
      <w:r w:rsidR="00007A7D" w:rsidRPr="004428BA">
        <w:t>ttp://go.galegroup.com.libproxy.usc.edu/ps/i.do</w:t>
      </w:r>
      <w:proofErr w:type="gramStart"/>
      <w:r w:rsidR="00007A7D" w:rsidRPr="004428BA">
        <w:t>?id</w:t>
      </w:r>
      <w:proofErr w:type="gramEnd"/>
      <w:r w:rsidR="00007A7D" w:rsidRPr="004428BA">
        <w:t>=GALE%7CA278266938&amp;v=2.1&amp;u=usocal_main&amp;it=r&amp;p=AONE&amp;sw=w</w:t>
      </w:r>
    </w:p>
    <w:p w14:paraId="260CCD4F" w14:textId="77777777" w:rsidR="00FB2E29" w:rsidRDefault="00FB2E29" w:rsidP="00007A7D">
      <w:pPr>
        <w:pStyle w:val="BodyText"/>
        <w:spacing w:before="0" w:line="480" w:lineRule="auto"/>
        <w:ind w:left="432" w:hanging="432"/>
      </w:pPr>
    </w:p>
    <w:p w14:paraId="49704E32" w14:textId="77777777" w:rsidR="009240CC" w:rsidRDefault="009240CC" w:rsidP="009240CC">
      <w:pPr>
        <w:pStyle w:val="BodyText"/>
        <w:spacing w:before="0"/>
        <w:ind w:left="432" w:hanging="432"/>
      </w:pPr>
      <w:r w:rsidRPr="009240CC">
        <w:rPr>
          <w:b/>
        </w:rPr>
        <w:t>Sugges</w:t>
      </w:r>
      <w:r w:rsidR="00624B3A" w:rsidRPr="009240CC">
        <w:rPr>
          <w:b/>
        </w:rPr>
        <w:t>ted Links</w:t>
      </w:r>
      <w:r w:rsidR="00624B3A">
        <w:t>:</w:t>
      </w:r>
    </w:p>
    <w:p w14:paraId="29461C33" w14:textId="7474B39F" w:rsidR="00624B3A" w:rsidRDefault="00624B3A" w:rsidP="009240CC">
      <w:pPr>
        <w:pStyle w:val="BodyText"/>
        <w:spacing w:before="0"/>
        <w:ind w:left="432" w:hanging="432"/>
      </w:pPr>
      <w:r>
        <w:t xml:space="preserve"> </w:t>
      </w:r>
    </w:p>
    <w:p w14:paraId="5692A6E8" w14:textId="4C97EE6F" w:rsidR="00F904C5" w:rsidRPr="004B7891" w:rsidRDefault="00F904C5" w:rsidP="009240CC">
      <w:pPr>
        <w:pStyle w:val="BodyText"/>
        <w:spacing w:before="0"/>
        <w:ind w:left="432" w:hanging="432"/>
      </w:pPr>
      <w:r>
        <w:tab/>
        <w:t>Video with animations: HW 7 (</w:t>
      </w:r>
      <w:proofErr w:type="spellStart"/>
      <w:r>
        <w:t>Hoverwing</w:t>
      </w:r>
      <w:proofErr w:type="spellEnd"/>
      <w:r>
        <w:t xml:space="preserve"> technology): </w:t>
      </w:r>
      <w:r w:rsidRPr="004B7891">
        <w:t>http://hoverwing.webs.com/video.htm</w:t>
      </w:r>
    </w:p>
    <w:p w14:paraId="764FA506" w14:textId="66A351D8" w:rsidR="00624B3A" w:rsidRDefault="00624B3A" w:rsidP="009240CC">
      <w:pPr>
        <w:ind w:left="450" w:hanging="450"/>
      </w:pPr>
      <w:r>
        <w:tab/>
      </w:r>
      <w:r w:rsidR="00F904C5">
        <w:t xml:space="preserve">Video: </w:t>
      </w:r>
      <w:r>
        <w:t xml:space="preserve">The Caspian Sea Monster: </w:t>
      </w:r>
      <w:r w:rsidRPr="004B7891">
        <w:t>http://rtd.rt.com/films/the-caspian-sea-monster/#part-1</w:t>
      </w:r>
    </w:p>
    <w:p w14:paraId="6ED34E3C" w14:textId="77777777" w:rsidR="009240CC" w:rsidRPr="004B7891" w:rsidRDefault="009240CC" w:rsidP="009240CC">
      <w:pPr>
        <w:ind w:left="450" w:hanging="450"/>
      </w:pPr>
    </w:p>
    <w:p w14:paraId="024E7998" w14:textId="77777777" w:rsidR="00F13094" w:rsidRDefault="00F13094" w:rsidP="00F13094">
      <w:pPr>
        <w:pStyle w:val="BodyText"/>
        <w:spacing w:before="0" w:line="480" w:lineRule="auto"/>
        <w:ind w:left="432" w:hanging="432"/>
        <w:rPr>
          <w:b/>
        </w:rPr>
      </w:pPr>
      <w:r>
        <w:rPr>
          <w:b/>
        </w:rPr>
        <w:t>About the Author:</w:t>
      </w:r>
    </w:p>
    <w:p w14:paraId="3656903E" w14:textId="302508A8" w:rsidR="008B41A6" w:rsidRPr="008B41A6" w:rsidRDefault="008B41A6" w:rsidP="009240CC">
      <w:pPr>
        <w:pStyle w:val="BodyText"/>
        <w:spacing w:before="0"/>
        <w:ind w:left="0"/>
      </w:pPr>
      <w:r>
        <w:t xml:space="preserve">Christopher McIntosh is a third year mechanical engineering major at the University of Southern California. </w:t>
      </w:r>
      <w:r w:rsidR="004B7891">
        <w:t>In his spare time he enjoys hands-on projects, such as building a personal hovercraft and a motorized recliner chair capable of 40 mph. Chris is an officer and founding member of a social fraternity at USC, and works on the chassis team for USC Racing.</w:t>
      </w:r>
    </w:p>
    <w:p w14:paraId="6EFE50A6" w14:textId="2D68F335" w:rsidR="00AE252A" w:rsidRDefault="00AE252A" w:rsidP="00AE252A"/>
    <w:p w14:paraId="67BE41E5" w14:textId="77777777" w:rsidR="00397803" w:rsidRDefault="00397803" w:rsidP="00AE252A"/>
    <w:sectPr w:rsidR="00397803" w:rsidSect="001146A8">
      <w:headerReference w:type="even" r:id="rId14"/>
      <w:headerReference w:type="default" r:id="rId15"/>
      <w:pgSz w:w="12240" w:h="15840"/>
      <w:pgMar w:top="1296" w:right="1296" w:bottom="1296" w:left="129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D23F68B" w14:textId="77777777" w:rsidR="00B608C4" w:rsidRDefault="00B608C4" w:rsidP="00631929">
      <w:r>
        <w:separator/>
      </w:r>
    </w:p>
  </w:endnote>
  <w:endnote w:type="continuationSeparator" w:id="0">
    <w:p w14:paraId="7975056B" w14:textId="77777777" w:rsidR="00B608C4" w:rsidRDefault="00B608C4" w:rsidP="0063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203E741" w14:textId="77777777" w:rsidR="00B608C4" w:rsidRDefault="00B608C4" w:rsidP="00631929">
      <w:r>
        <w:separator/>
      </w:r>
    </w:p>
  </w:footnote>
  <w:footnote w:type="continuationSeparator" w:id="0">
    <w:p w14:paraId="7D27647F" w14:textId="77777777" w:rsidR="00B608C4" w:rsidRDefault="00B608C4" w:rsidP="006319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97708" w14:textId="77777777" w:rsidR="00B608C4" w:rsidRDefault="00B608C4" w:rsidP="002A58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84AF8" w14:textId="77777777" w:rsidR="00B608C4" w:rsidRDefault="00B608C4" w:rsidP="002A582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1AE23" w14:textId="77777777" w:rsidR="00B608C4" w:rsidRPr="00994F92" w:rsidRDefault="00B608C4" w:rsidP="00994F92">
    <w:pPr>
      <w:pStyle w:val="Header"/>
      <w:framePr w:wrap="around" w:vAnchor="text" w:hAnchor="page" w:x="10882" w:y="1"/>
      <w:rPr>
        <w:rStyle w:val="PageNumber"/>
      </w:rPr>
    </w:pPr>
    <w:r w:rsidRPr="00994F92">
      <w:rPr>
        <w:rStyle w:val="PageNumber"/>
      </w:rPr>
      <w:fldChar w:fldCharType="begin"/>
    </w:r>
    <w:r w:rsidRPr="00994F92">
      <w:rPr>
        <w:rStyle w:val="PageNumber"/>
      </w:rPr>
      <w:instrText xml:space="preserve">PAGE  </w:instrText>
    </w:r>
    <w:r w:rsidRPr="00994F92">
      <w:rPr>
        <w:rStyle w:val="PageNumber"/>
      </w:rPr>
      <w:fldChar w:fldCharType="separate"/>
    </w:r>
    <w:r w:rsidR="00142CDF">
      <w:rPr>
        <w:rStyle w:val="PageNumber"/>
        <w:noProof/>
      </w:rPr>
      <w:t>2</w:t>
    </w:r>
    <w:r w:rsidRPr="00994F92">
      <w:rPr>
        <w:rStyle w:val="PageNumber"/>
      </w:rPr>
      <w:fldChar w:fldCharType="end"/>
    </w:r>
  </w:p>
  <w:p w14:paraId="2672530D" w14:textId="77777777" w:rsidR="00B608C4" w:rsidRPr="00994F92" w:rsidRDefault="00B608C4" w:rsidP="002A582B">
    <w:pPr>
      <w:pStyle w:val="Header"/>
      <w:ind w:right="360"/>
      <w:jc w:val="right"/>
    </w:pPr>
    <w:r w:rsidRPr="00994F92">
      <w:t>McIntosh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2"/>
    <w:rsid w:val="00007A7D"/>
    <w:rsid w:val="00046C9A"/>
    <w:rsid w:val="000607ED"/>
    <w:rsid w:val="00070371"/>
    <w:rsid w:val="00080D47"/>
    <w:rsid w:val="00096855"/>
    <w:rsid w:val="000A2E1D"/>
    <w:rsid w:val="000A3F1C"/>
    <w:rsid w:val="000D4185"/>
    <w:rsid w:val="0010711A"/>
    <w:rsid w:val="001146A8"/>
    <w:rsid w:val="001175F4"/>
    <w:rsid w:val="001331CE"/>
    <w:rsid w:val="00140009"/>
    <w:rsid w:val="00142CDF"/>
    <w:rsid w:val="001562B5"/>
    <w:rsid w:val="00176028"/>
    <w:rsid w:val="001800A1"/>
    <w:rsid w:val="001B24E0"/>
    <w:rsid w:val="001B2A47"/>
    <w:rsid w:val="001B5A7D"/>
    <w:rsid w:val="001C4462"/>
    <w:rsid w:val="001C767E"/>
    <w:rsid w:val="002013FB"/>
    <w:rsid w:val="00211E85"/>
    <w:rsid w:val="00216CA8"/>
    <w:rsid w:val="00224331"/>
    <w:rsid w:val="00251B6E"/>
    <w:rsid w:val="00252574"/>
    <w:rsid w:val="002774E9"/>
    <w:rsid w:val="002810BA"/>
    <w:rsid w:val="002848BE"/>
    <w:rsid w:val="00291836"/>
    <w:rsid w:val="00293701"/>
    <w:rsid w:val="002A582B"/>
    <w:rsid w:val="002A6CAB"/>
    <w:rsid w:val="002B159A"/>
    <w:rsid w:val="002C2345"/>
    <w:rsid w:val="00313F3C"/>
    <w:rsid w:val="00316A98"/>
    <w:rsid w:val="00321DB7"/>
    <w:rsid w:val="0033385E"/>
    <w:rsid w:val="003723C0"/>
    <w:rsid w:val="003768CC"/>
    <w:rsid w:val="00391DC2"/>
    <w:rsid w:val="00397803"/>
    <w:rsid w:val="003E0155"/>
    <w:rsid w:val="003E3E7D"/>
    <w:rsid w:val="004033D9"/>
    <w:rsid w:val="004063E1"/>
    <w:rsid w:val="0041027A"/>
    <w:rsid w:val="00415F42"/>
    <w:rsid w:val="00437735"/>
    <w:rsid w:val="00452889"/>
    <w:rsid w:val="00474257"/>
    <w:rsid w:val="004743E2"/>
    <w:rsid w:val="00482166"/>
    <w:rsid w:val="00484013"/>
    <w:rsid w:val="00487C37"/>
    <w:rsid w:val="00494B99"/>
    <w:rsid w:val="004B46C3"/>
    <w:rsid w:val="004B7891"/>
    <w:rsid w:val="004D17AC"/>
    <w:rsid w:val="004D4B7D"/>
    <w:rsid w:val="004D4F5C"/>
    <w:rsid w:val="004F788A"/>
    <w:rsid w:val="00530859"/>
    <w:rsid w:val="00530B24"/>
    <w:rsid w:val="005404F3"/>
    <w:rsid w:val="005409E4"/>
    <w:rsid w:val="00550158"/>
    <w:rsid w:val="00561059"/>
    <w:rsid w:val="00570982"/>
    <w:rsid w:val="00586FD3"/>
    <w:rsid w:val="00587CB1"/>
    <w:rsid w:val="00592B33"/>
    <w:rsid w:val="005A1FCB"/>
    <w:rsid w:val="005B0DC2"/>
    <w:rsid w:val="005B4215"/>
    <w:rsid w:val="005C2B95"/>
    <w:rsid w:val="005C5036"/>
    <w:rsid w:val="00617E04"/>
    <w:rsid w:val="00624B3A"/>
    <w:rsid w:val="00631929"/>
    <w:rsid w:val="00636625"/>
    <w:rsid w:val="0064347A"/>
    <w:rsid w:val="00685623"/>
    <w:rsid w:val="006A12B3"/>
    <w:rsid w:val="006A143C"/>
    <w:rsid w:val="006D5941"/>
    <w:rsid w:val="006E0A52"/>
    <w:rsid w:val="006E22D7"/>
    <w:rsid w:val="006F194D"/>
    <w:rsid w:val="006F1D69"/>
    <w:rsid w:val="006F7FC4"/>
    <w:rsid w:val="00701460"/>
    <w:rsid w:val="00703BFE"/>
    <w:rsid w:val="00712ED5"/>
    <w:rsid w:val="0072021C"/>
    <w:rsid w:val="007234E8"/>
    <w:rsid w:val="00747FFE"/>
    <w:rsid w:val="00760F0A"/>
    <w:rsid w:val="00764F78"/>
    <w:rsid w:val="0076799D"/>
    <w:rsid w:val="0079637E"/>
    <w:rsid w:val="007A150A"/>
    <w:rsid w:val="007B552D"/>
    <w:rsid w:val="007D5F5E"/>
    <w:rsid w:val="007E3C96"/>
    <w:rsid w:val="007F5E91"/>
    <w:rsid w:val="007F63A7"/>
    <w:rsid w:val="007F6F92"/>
    <w:rsid w:val="00816B6D"/>
    <w:rsid w:val="00836A04"/>
    <w:rsid w:val="008401D0"/>
    <w:rsid w:val="0084059D"/>
    <w:rsid w:val="0084763B"/>
    <w:rsid w:val="00855A65"/>
    <w:rsid w:val="00897BB4"/>
    <w:rsid w:val="008B41A6"/>
    <w:rsid w:val="008C0309"/>
    <w:rsid w:val="008E23F0"/>
    <w:rsid w:val="008E7DE7"/>
    <w:rsid w:val="008F4C21"/>
    <w:rsid w:val="00921F7A"/>
    <w:rsid w:val="009240CC"/>
    <w:rsid w:val="0095188F"/>
    <w:rsid w:val="0097006E"/>
    <w:rsid w:val="00973760"/>
    <w:rsid w:val="00984E63"/>
    <w:rsid w:val="0099401C"/>
    <w:rsid w:val="00994F92"/>
    <w:rsid w:val="009A0797"/>
    <w:rsid w:val="009A3DEF"/>
    <w:rsid w:val="009B2669"/>
    <w:rsid w:val="009C2591"/>
    <w:rsid w:val="009D6CCE"/>
    <w:rsid w:val="009F3714"/>
    <w:rsid w:val="00A027C2"/>
    <w:rsid w:val="00A40105"/>
    <w:rsid w:val="00A41523"/>
    <w:rsid w:val="00A5201E"/>
    <w:rsid w:val="00A658DE"/>
    <w:rsid w:val="00A91DAA"/>
    <w:rsid w:val="00AA00CA"/>
    <w:rsid w:val="00AB32DF"/>
    <w:rsid w:val="00AE252A"/>
    <w:rsid w:val="00AF3666"/>
    <w:rsid w:val="00B0551A"/>
    <w:rsid w:val="00B16D9C"/>
    <w:rsid w:val="00B24384"/>
    <w:rsid w:val="00B3088A"/>
    <w:rsid w:val="00B361A0"/>
    <w:rsid w:val="00B55057"/>
    <w:rsid w:val="00B608C4"/>
    <w:rsid w:val="00B61E2C"/>
    <w:rsid w:val="00B90780"/>
    <w:rsid w:val="00B92E25"/>
    <w:rsid w:val="00B94E0F"/>
    <w:rsid w:val="00BA47C0"/>
    <w:rsid w:val="00BB0FC7"/>
    <w:rsid w:val="00BC34DC"/>
    <w:rsid w:val="00BE7EAF"/>
    <w:rsid w:val="00C03999"/>
    <w:rsid w:val="00C07F6E"/>
    <w:rsid w:val="00C10E83"/>
    <w:rsid w:val="00C22CD6"/>
    <w:rsid w:val="00C30B3A"/>
    <w:rsid w:val="00C419F7"/>
    <w:rsid w:val="00C702AF"/>
    <w:rsid w:val="00C73BAB"/>
    <w:rsid w:val="00C9350B"/>
    <w:rsid w:val="00C938A6"/>
    <w:rsid w:val="00C96725"/>
    <w:rsid w:val="00CA5788"/>
    <w:rsid w:val="00CB0B91"/>
    <w:rsid w:val="00CB32C1"/>
    <w:rsid w:val="00CD3362"/>
    <w:rsid w:val="00CD7F60"/>
    <w:rsid w:val="00CF0591"/>
    <w:rsid w:val="00D01482"/>
    <w:rsid w:val="00D33E66"/>
    <w:rsid w:val="00D37F87"/>
    <w:rsid w:val="00D446E3"/>
    <w:rsid w:val="00D74D83"/>
    <w:rsid w:val="00D834B7"/>
    <w:rsid w:val="00D972DE"/>
    <w:rsid w:val="00DA1D32"/>
    <w:rsid w:val="00DB0B38"/>
    <w:rsid w:val="00DC6BE4"/>
    <w:rsid w:val="00DC7C0B"/>
    <w:rsid w:val="00DD663E"/>
    <w:rsid w:val="00DD6BB0"/>
    <w:rsid w:val="00DE17E5"/>
    <w:rsid w:val="00DE6DF3"/>
    <w:rsid w:val="00E00D5C"/>
    <w:rsid w:val="00E15254"/>
    <w:rsid w:val="00E166C1"/>
    <w:rsid w:val="00E1674D"/>
    <w:rsid w:val="00E246EF"/>
    <w:rsid w:val="00E24A2B"/>
    <w:rsid w:val="00E313A3"/>
    <w:rsid w:val="00E34CC7"/>
    <w:rsid w:val="00E435A8"/>
    <w:rsid w:val="00E467BE"/>
    <w:rsid w:val="00E52127"/>
    <w:rsid w:val="00E76965"/>
    <w:rsid w:val="00E77DDB"/>
    <w:rsid w:val="00E87728"/>
    <w:rsid w:val="00E91AEB"/>
    <w:rsid w:val="00E91E50"/>
    <w:rsid w:val="00EA0579"/>
    <w:rsid w:val="00EA1708"/>
    <w:rsid w:val="00EB0B2D"/>
    <w:rsid w:val="00EB534E"/>
    <w:rsid w:val="00EC3D2F"/>
    <w:rsid w:val="00EC5653"/>
    <w:rsid w:val="00ED3DED"/>
    <w:rsid w:val="00ED76A8"/>
    <w:rsid w:val="00EE4991"/>
    <w:rsid w:val="00EF3304"/>
    <w:rsid w:val="00EF61B0"/>
    <w:rsid w:val="00F06E76"/>
    <w:rsid w:val="00F13094"/>
    <w:rsid w:val="00F365AF"/>
    <w:rsid w:val="00F62161"/>
    <w:rsid w:val="00F81E8F"/>
    <w:rsid w:val="00F853A4"/>
    <w:rsid w:val="00F904C5"/>
    <w:rsid w:val="00FB2E29"/>
    <w:rsid w:val="00FC17E4"/>
    <w:rsid w:val="00FD1F40"/>
    <w:rsid w:val="00FE50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B4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0DC2"/>
    <w:rPr>
      <w:rFonts w:ascii="Lucida Grande" w:hAnsi="Lucida Grande"/>
      <w:sz w:val="18"/>
      <w:szCs w:val="18"/>
    </w:rPr>
  </w:style>
  <w:style w:type="character" w:customStyle="1" w:styleId="BalloonTextChar">
    <w:name w:val="Balloon Text Char"/>
    <w:basedOn w:val="DefaultParagraphFont"/>
    <w:link w:val="BalloonText"/>
    <w:uiPriority w:val="99"/>
    <w:semiHidden/>
    <w:rsid w:val="005B0DC2"/>
    <w:rPr>
      <w:rFonts w:ascii="Lucida Grande" w:hAnsi="Lucida Grande" w:cs="Times New Roman"/>
      <w:sz w:val="18"/>
      <w:lang w:eastAsia="en-US"/>
    </w:rPr>
  </w:style>
  <w:style w:type="paragraph" w:styleId="Header">
    <w:name w:val="header"/>
    <w:basedOn w:val="Normal"/>
    <w:link w:val="HeaderChar"/>
    <w:uiPriority w:val="99"/>
    <w:rsid w:val="00631929"/>
    <w:pPr>
      <w:tabs>
        <w:tab w:val="center" w:pos="4320"/>
        <w:tab w:val="right" w:pos="8640"/>
      </w:tabs>
    </w:pPr>
  </w:style>
  <w:style w:type="character" w:customStyle="1" w:styleId="HeaderChar">
    <w:name w:val="Header Char"/>
    <w:basedOn w:val="DefaultParagraphFont"/>
    <w:link w:val="Header"/>
    <w:uiPriority w:val="99"/>
    <w:rsid w:val="00631929"/>
    <w:rPr>
      <w:rFonts w:cs="Times New Roman"/>
      <w:sz w:val="24"/>
      <w:lang w:eastAsia="en-US"/>
    </w:rPr>
  </w:style>
  <w:style w:type="paragraph" w:styleId="Footer">
    <w:name w:val="footer"/>
    <w:basedOn w:val="Normal"/>
    <w:link w:val="FooterChar"/>
    <w:uiPriority w:val="99"/>
    <w:semiHidden/>
    <w:rsid w:val="00631929"/>
    <w:pPr>
      <w:tabs>
        <w:tab w:val="center" w:pos="4320"/>
        <w:tab w:val="right" w:pos="8640"/>
      </w:tabs>
    </w:pPr>
  </w:style>
  <w:style w:type="character" w:customStyle="1" w:styleId="FooterChar">
    <w:name w:val="Footer Char"/>
    <w:basedOn w:val="DefaultParagraphFont"/>
    <w:link w:val="Footer"/>
    <w:uiPriority w:val="99"/>
    <w:rsid w:val="00631929"/>
    <w:rPr>
      <w:rFonts w:cs="Times New Roman"/>
      <w:sz w:val="24"/>
      <w:lang w:eastAsia="en-US"/>
    </w:rPr>
  </w:style>
  <w:style w:type="character" w:styleId="PageNumber">
    <w:name w:val="page number"/>
    <w:basedOn w:val="DefaultParagraphFont"/>
    <w:uiPriority w:val="99"/>
    <w:semiHidden/>
    <w:rsid w:val="002A582B"/>
    <w:rPr>
      <w:rFonts w:cs="Times New Roman"/>
    </w:rPr>
  </w:style>
  <w:style w:type="paragraph" w:styleId="BodyText">
    <w:name w:val="Body Text"/>
    <w:basedOn w:val="Normal"/>
    <w:link w:val="BodyTextChar"/>
    <w:uiPriority w:val="1"/>
    <w:qFormat/>
    <w:rsid w:val="00C22CD6"/>
    <w:pPr>
      <w:widowControl w:val="0"/>
      <w:spacing w:before="69"/>
      <w:ind w:left="100"/>
    </w:pPr>
    <w:rPr>
      <w:rFonts w:eastAsia="Times New Roman"/>
    </w:rPr>
  </w:style>
  <w:style w:type="character" w:customStyle="1" w:styleId="BodyTextChar">
    <w:name w:val="Body Text Char"/>
    <w:basedOn w:val="DefaultParagraphFont"/>
    <w:link w:val="BodyText"/>
    <w:uiPriority w:val="1"/>
    <w:rsid w:val="00C22CD6"/>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426E-78DB-3044-9D2A-D63FA177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2085</Words>
  <Characters>11888</Characters>
  <Application>Microsoft Macintosh Word</Application>
  <DocSecurity>0</DocSecurity>
  <Lines>99</Lines>
  <Paragraphs>27</Paragraphs>
  <ScaleCrop>false</ScaleCrop>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McIntosh</dc:creator>
  <cp:keywords/>
  <dc:description/>
  <cp:lastModifiedBy>Ann McIntosh</cp:lastModifiedBy>
  <cp:revision>3</cp:revision>
  <cp:lastPrinted>2013-04-29T04:38:00Z</cp:lastPrinted>
  <dcterms:created xsi:type="dcterms:W3CDTF">2013-05-02T22:53:00Z</dcterms:created>
  <dcterms:modified xsi:type="dcterms:W3CDTF">2013-05-02T23:34:00Z</dcterms:modified>
</cp:coreProperties>
</file>